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011" w:rsidRDefault="006F2011" w:rsidP="005D2FBA">
      <w:pPr>
        <w:pStyle w:val="1"/>
        <w:framePr w:w="10066" w:h="8341" w:hRule="exact" w:wrap="none" w:vAnchor="page" w:hAnchor="page" w:x="1261" w:y="7966"/>
        <w:shd w:val="clear" w:color="auto" w:fill="auto"/>
        <w:spacing w:before="0"/>
        <w:ind w:right="20" w:firstLine="0"/>
      </w:pPr>
    </w:p>
    <w:p w:rsidR="004E31D1" w:rsidRDefault="005D2FBA">
      <w:pPr>
        <w:rPr>
          <w:sz w:val="2"/>
          <w:szCs w:val="2"/>
        </w:rPr>
        <w:sectPr w:rsidR="004E31D1" w:rsidSect="006F2011">
          <w:pgSz w:w="11909" w:h="16838"/>
          <w:pgMar w:top="851" w:right="852" w:bottom="0" w:left="851" w:header="0" w:footer="3" w:gutter="0"/>
          <w:cols w:space="720"/>
          <w:noEndnote/>
          <w:docGrid w:linePitch="360"/>
        </w:sectPr>
      </w:pPr>
      <w:r>
        <w:rPr>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720.75pt">
            <v:imagedata r:id="rId8" o:title="Положение об оказании платных дополнительных услуг"/>
          </v:shape>
        </w:pict>
      </w:r>
    </w:p>
    <w:p w:rsidR="00D04F15" w:rsidRDefault="00DE2288" w:rsidP="0051608B">
      <w:pPr>
        <w:pStyle w:val="11"/>
        <w:framePr w:w="10141" w:h="15211" w:hRule="exact" w:wrap="none" w:vAnchor="page" w:hAnchor="page" w:x="1279" w:y="922"/>
        <w:numPr>
          <w:ilvl w:val="0"/>
          <w:numId w:val="13"/>
        </w:numPr>
        <w:shd w:val="clear" w:color="auto" w:fill="auto"/>
        <w:tabs>
          <w:tab w:val="left" w:pos="343"/>
        </w:tabs>
        <w:spacing w:before="0" w:after="0" w:line="240" w:lineRule="auto"/>
      </w:pPr>
      <w:bookmarkStart w:id="0" w:name="bookmark0"/>
      <w:bookmarkStart w:id="1" w:name="_GoBack"/>
      <w:bookmarkEnd w:id="1"/>
      <w:r>
        <w:lastRenderedPageBreak/>
        <w:t>Виды платных дополнительных образовательных усл</w:t>
      </w:r>
      <w:bookmarkEnd w:id="0"/>
      <w:r w:rsidR="0024425B">
        <w:t>уг.</w:t>
      </w:r>
    </w:p>
    <w:p w:rsidR="0024425B" w:rsidRDefault="0024425B" w:rsidP="0024425B">
      <w:pPr>
        <w:pStyle w:val="11"/>
        <w:framePr w:w="10141" w:h="15211" w:hRule="exact" w:wrap="none" w:vAnchor="page" w:hAnchor="page" w:x="1279" w:y="922"/>
        <w:shd w:val="clear" w:color="auto" w:fill="auto"/>
        <w:tabs>
          <w:tab w:val="left" w:pos="343"/>
        </w:tabs>
        <w:spacing w:before="0" w:after="0" w:line="240" w:lineRule="auto"/>
        <w:ind w:left="507"/>
      </w:pPr>
    </w:p>
    <w:p w:rsidR="0024425B" w:rsidRDefault="0024425B" w:rsidP="0024425B">
      <w:pPr>
        <w:pStyle w:val="1"/>
        <w:framePr w:w="10141" w:h="15211" w:hRule="exact" w:wrap="none" w:vAnchor="page" w:hAnchor="page" w:x="1279" w:y="922"/>
        <w:shd w:val="clear" w:color="auto" w:fill="auto"/>
        <w:tabs>
          <w:tab w:val="left" w:pos="399"/>
        </w:tabs>
        <w:spacing w:before="0" w:line="240" w:lineRule="auto"/>
        <w:ind w:firstLine="507"/>
      </w:pPr>
      <w:r>
        <w:t>2.1.</w:t>
      </w:r>
      <w:r w:rsidR="00DE2288">
        <w:tab/>
        <w:t>изучение специальных дисциплин сверх часов и сверх программы по данной дисциплине, предусмотренной учебным планом;</w:t>
      </w:r>
    </w:p>
    <w:p w:rsidR="004E31D1" w:rsidRDefault="0024425B" w:rsidP="0024425B">
      <w:pPr>
        <w:pStyle w:val="1"/>
        <w:framePr w:w="10141" w:h="15211" w:hRule="exact" w:wrap="none" w:vAnchor="page" w:hAnchor="page" w:x="1279" w:y="922"/>
        <w:shd w:val="clear" w:color="auto" w:fill="auto"/>
        <w:tabs>
          <w:tab w:val="left" w:pos="399"/>
        </w:tabs>
        <w:spacing w:before="0" w:line="240" w:lineRule="auto"/>
        <w:ind w:firstLine="507"/>
      </w:pPr>
      <w:r>
        <w:t>2.2.</w:t>
      </w:r>
      <w:r w:rsidR="00DE2288">
        <w:tab/>
        <w:t>различные курсы:</w:t>
      </w:r>
    </w:p>
    <w:p w:rsidR="004E31D1" w:rsidRDefault="00DE2288" w:rsidP="00D04F15">
      <w:pPr>
        <w:pStyle w:val="1"/>
        <w:framePr w:w="10141" w:h="15211" w:hRule="exact" w:wrap="none" w:vAnchor="page" w:hAnchor="page" w:x="1279" w:y="922"/>
        <w:numPr>
          <w:ilvl w:val="0"/>
          <w:numId w:val="2"/>
        </w:numPr>
        <w:shd w:val="clear" w:color="auto" w:fill="auto"/>
        <w:tabs>
          <w:tab w:val="left" w:pos="871"/>
        </w:tabs>
        <w:spacing w:before="0" w:line="240" w:lineRule="auto"/>
        <w:ind w:firstLine="507"/>
        <w:jc w:val="left"/>
      </w:pPr>
      <w:r>
        <w:t>по подготовке к поступлению в учебное заведение;</w:t>
      </w:r>
    </w:p>
    <w:p w:rsidR="004E31D1" w:rsidRDefault="00DE2288" w:rsidP="00D04F15">
      <w:pPr>
        <w:pStyle w:val="1"/>
        <w:framePr w:w="10141" w:h="15211" w:hRule="exact" w:wrap="none" w:vAnchor="page" w:hAnchor="page" w:x="1279" w:y="922"/>
        <w:numPr>
          <w:ilvl w:val="0"/>
          <w:numId w:val="2"/>
        </w:numPr>
        <w:shd w:val="clear" w:color="auto" w:fill="auto"/>
        <w:tabs>
          <w:tab w:val="left" w:pos="871"/>
        </w:tabs>
        <w:spacing w:before="0" w:line="240" w:lineRule="auto"/>
        <w:ind w:firstLine="507"/>
        <w:jc w:val="left"/>
      </w:pPr>
      <w:r>
        <w:t>по изучению иностранных языков;</w:t>
      </w:r>
    </w:p>
    <w:p w:rsidR="004E31D1" w:rsidRDefault="00DE2288" w:rsidP="00D04F15">
      <w:pPr>
        <w:pStyle w:val="1"/>
        <w:framePr w:w="10141" w:h="15211" w:hRule="exact" w:wrap="none" w:vAnchor="page" w:hAnchor="page" w:x="1279" w:y="922"/>
        <w:numPr>
          <w:ilvl w:val="0"/>
          <w:numId w:val="2"/>
        </w:numPr>
        <w:shd w:val="clear" w:color="auto" w:fill="auto"/>
        <w:tabs>
          <w:tab w:val="left" w:pos="871"/>
        </w:tabs>
        <w:spacing w:before="0" w:line="240" w:lineRule="auto"/>
        <w:ind w:firstLine="507"/>
        <w:jc w:val="left"/>
      </w:pPr>
      <w:r>
        <w:t>повышения квалификации;</w:t>
      </w:r>
    </w:p>
    <w:p w:rsidR="004E31D1" w:rsidRDefault="00DE2288" w:rsidP="00D04F15">
      <w:pPr>
        <w:pStyle w:val="1"/>
        <w:framePr w:w="10141" w:h="15211" w:hRule="exact" w:wrap="none" w:vAnchor="page" w:hAnchor="page" w:x="1279" w:y="922"/>
        <w:numPr>
          <w:ilvl w:val="0"/>
          <w:numId w:val="2"/>
        </w:numPr>
        <w:shd w:val="clear" w:color="auto" w:fill="auto"/>
        <w:tabs>
          <w:tab w:val="left" w:pos="871"/>
        </w:tabs>
        <w:spacing w:before="0" w:line="240" w:lineRule="auto"/>
        <w:ind w:firstLine="507"/>
        <w:jc w:val="left"/>
      </w:pPr>
      <w:r>
        <w:t>по переподготовке кадров с освоением новых специальностей (в том числе вождения автомобиля, машинопись, стенография);</w:t>
      </w:r>
    </w:p>
    <w:p w:rsidR="0024425B" w:rsidRDefault="00DE2288" w:rsidP="0024425B">
      <w:pPr>
        <w:pStyle w:val="1"/>
        <w:framePr w:w="10141" w:h="15211" w:hRule="exact" w:wrap="none" w:vAnchor="page" w:hAnchor="page" w:x="1279" w:y="922"/>
        <w:numPr>
          <w:ilvl w:val="0"/>
          <w:numId w:val="2"/>
        </w:numPr>
        <w:shd w:val="clear" w:color="auto" w:fill="auto"/>
        <w:tabs>
          <w:tab w:val="left" w:pos="871"/>
        </w:tabs>
        <w:spacing w:before="0" w:line="240" w:lineRule="auto"/>
        <w:ind w:firstLine="507"/>
        <w:jc w:val="left"/>
      </w:pPr>
      <w:r>
        <w:t>по подготовке к сдаче Единого государственного экзамена;</w:t>
      </w:r>
    </w:p>
    <w:p w:rsidR="004E31D1" w:rsidRDefault="0024425B" w:rsidP="0024425B">
      <w:pPr>
        <w:pStyle w:val="1"/>
        <w:framePr w:w="10141" w:h="15211" w:hRule="exact" w:wrap="none" w:vAnchor="page" w:hAnchor="page" w:x="1279" w:y="922"/>
        <w:shd w:val="clear" w:color="auto" w:fill="auto"/>
        <w:tabs>
          <w:tab w:val="left" w:pos="871"/>
        </w:tabs>
        <w:spacing w:before="0" w:line="240" w:lineRule="auto"/>
        <w:ind w:left="507" w:firstLine="0"/>
        <w:jc w:val="left"/>
      </w:pPr>
      <w:r>
        <w:t>2.3.</w:t>
      </w:r>
      <w:r w:rsidR="00DE2288">
        <w:tab/>
        <w:t>различные кружки:</w:t>
      </w:r>
    </w:p>
    <w:p w:rsidR="004E31D1" w:rsidRDefault="00DE2288" w:rsidP="00D04F15">
      <w:pPr>
        <w:pStyle w:val="1"/>
        <w:framePr w:w="10141" w:h="15211" w:hRule="exact" w:wrap="none" w:vAnchor="page" w:hAnchor="page" w:x="1279" w:y="922"/>
        <w:numPr>
          <w:ilvl w:val="0"/>
          <w:numId w:val="2"/>
        </w:numPr>
        <w:shd w:val="clear" w:color="auto" w:fill="auto"/>
        <w:tabs>
          <w:tab w:val="left" w:pos="871"/>
        </w:tabs>
        <w:spacing w:before="0" w:line="240" w:lineRule="auto"/>
        <w:ind w:firstLine="507"/>
        <w:jc w:val="left"/>
      </w:pPr>
      <w:r>
        <w:t>по обучению игре на музыкальных инструментах;</w:t>
      </w:r>
    </w:p>
    <w:p w:rsidR="004E31D1" w:rsidRDefault="00DE2288" w:rsidP="00D04F15">
      <w:pPr>
        <w:pStyle w:val="1"/>
        <w:framePr w:w="10141" w:h="15211" w:hRule="exact" w:wrap="none" w:vAnchor="page" w:hAnchor="page" w:x="1279" w:y="922"/>
        <w:numPr>
          <w:ilvl w:val="0"/>
          <w:numId w:val="2"/>
        </w:numPr>
        <w:shd w:val="clear" w:color="auto" w:fill="auto"/>
        <w:tabs>
          <w:tab w:val="left" w:pos="871"/>
        </w:tabs>
        <w:spacing w:before="0" w:line="240" w:lineRule="auto"/>
        <w:ind w:firstLine="507"/>
        <w:jc w:val="left"/>
      </w:pPr>
      <w:r>
        <w:t>по фото- видеосъемке и монтажу;</w:t>
      </w:r>
    </w:p>
    <w:p w:rsidR="004E31D1" w:rsidRDefault="00DE2288" w:rsidP="00D04F15">
      <w:pPr>
        <w:pStyle w:val="1"/>
        <w:framePr w:w="10141" w:h="15211" w:hRule="exact" w:wrap="none" w:vAnchor="page" w:hAnchor="page" w:x="1279" w:y="922"/>
        <w:numPr>
          <w:ilvl w:val="0"/>
          <w:numId w:val="2"/>
        </w:numPr>
        <w:shd w:val="clear" w:color="auto" w:fill="auto"/>
        <w:tabs>
          <w:tab w:val="left" w:pos="871"/>
        </w:tabs>
        <w:spacing w:before="0" w:line="240" w:lineRule="auto"/>
        <w:ind w:firstLine="507"/>
        <w:jc w:val="left"/>
      </w:pPr>
      <w:r>
        <w:t>по обучению издательской деятельности;</w:t>
      </w:r>
    </w:p>
    <w:p w:rsidR="004E31D1" w:rsidRDefault="00DE2288" w:rsidP="00D04F15">
      <w:pPr>
        <w:pStyle w:val="1"/>
        <w:framePr w:w="10141" w:h="15211" w:hRule="exact" w:wrap="none" w:vAnchor="page" w:hAnchor="page" w:x="1279" w:y="922"/>
        <w:numPr>
          <w:ilvl w:val="0"/>
          <w:numId w:val="2"/>
        </w:numPr>
        <w:shd w:val="clear" w:color="auto" w:fill="auto"/>
        <w:tabs>
          <w:tab w:val="left" w:pos="871"/>
        </w:tabs>
        <w:spacing w:before="0" w:line="240" w:lineRule="auto"/>
        <w:ind w:firstLine="507"/>
        <w:jc w:val="left"/>
      </w:pPr>
      <w:r>
        <w:t>по журналистике;</w:t>
      </w:r>
    </w:p>
    <w:p w:rsidR="004E31D1" w:rsidRDefault="00DE2288" w:rsidP="00D04F15">
      <w:pPr>
        <w:pStyle w:val="1"/>
        <w:framePr w:w="10141" w:h="15211" w:hRule="exact" w:wrap="none" w:vAnchor="page" w:hAnchor="page" w:x="1279" w:y="922"/>
        <w:numPr>
          <w:ilvl w:val="0"/>
          <w:numId w:val="2"/>
        </w:numPr>
        <w:shd w:val="clear" w:color="auto" w:fill="auto"/>
        <w:tabs>
          <w:tab w:val="left" w:pos="871"/>
        </w:tabs>
        <w:spacing w:before="0" w:line="240" w:lineRule="auto"/>
        <w:ind w:firstLine="507"/>
        <w:jc w:val="left"/>
      </w:pPr>
      <w:r>
        <w:t>по радиоэлектронике;</w:t>
      </w:r>
    </w:p>
    <w:p w:rsidR="004E31D1" w:rsidRDefault="00DE2288" w:rsidP="00D04F15">
      <w:pPr>
        <w:pStyle w:val="1"/>
        <w:framePr w:w="10141" w:h="15211" w:hRule="exact" w:wrap="none" w:vAnchor="page" w:hAnchor="page" w:x="1279" w:y="922"/>
        <w:numPr>
          <w:ilvl w:val="0"/>
          <w:numId w:val="2"/>
        </w:numPr>
        <w:shd w:val="clear" w:color="auto" w:fill="auto"/>
        <w:tabs>
          <w:tab w:val="left" w:pos="871"/>
        </w:tabs>
        <w:spacing w:before="0" w:line="240" w:lineRule="auto"/>
        <w:ind w:firstLine="507"/>
        <w:jc w:val="left"/>
      </w:pPr>
      <w:r>
        <w:t>по техническому моделированию;</w:t>
      </w:r>
    </w:p>
    <w:p w:rsidR="004E31D1" w:rsidRDefault="00DE2288" w:rsidP="00D04F15">
      <w:pPr>
        <w:pStyle w:val="1"/>
        <w:framePr w:w="10141" w:h="15211" w:hRule="exact" w:wrap="none" w:vAnchor="page" w:hAnchor="page" w:x="1279" w:y="922"/>
        <w:numPr>
          <w:ilvl w:val="0"/>
          <w:numId w:val="2"/>
        </w:numPr>
        <w:shd w:val="clear" w:color="auto" w:fill="auto"/>
        <w:tabs>
          <w:tab w:val="left" w:pos="871"/>
        </w:tabs>
        <w:spacing w:before="0" w:line="240" w:lineRule="auto"/>
        <w:ind w:firstLine="507"/>
        <w:jc w:val="left"/>
      </w:pPr>
      <w:r>
        <w:t>по шахматам;</w:t>
      </w:r>
    </w:p>
    <w:p w:rsidR="004E31D1" w:rsidRDefault="00DE2288" w:rsidP="00D04F15">
      <w:pPr>
        <w:pStyle w:val="1"/>
        <w:framePr w:w="10141" w:h="15211" w:hRule="exact" w:wrap="none" w:vAnchor="page" w:hAnchor="page" w:x="1279" w:y="922"/>
        <w:numPr>
          <w:ilvl w:val="0"/>
          <w:numId w:val="2"/>
        </w:numPr>
        <w:shd w:val="clear" w:color="auto" w:fill="auto"/>
        <w:tabs>
          <w:tab w:val="left" w:pos="871"/>
        </w:tabs>
        <w:spacing w:before="0" w:line="240" w:lineRule="auto"/>
        <w:ind w:firstLine="507"/>
        <w:jc w:val="left"/>
      </w:pPr>
      <w:r>
        <w:t>по рукоделию;</w:t>
      </w:r>
    </w:p>
    <w:p w:rsidR="004E31D1" w:rsidRDefault="00DE2288" w:rsidP="00D04F15">
      <w:pPr>
        <w:pStyle w:val="1"/>
        <w:framePr w:w="10141" w:h="15211" w:hRule="exact" w:wrap="none" w:vAnchor="page" w:hAnchor="page" w:x="1279" w:y="922"/>
        <w:numPr>
          <w:ilvl w:val="0"/>
          <w:numId w:val="2"/>
        </w:numPr>
        <w:shd w:val="clear" w:color="auto" w:fill="auto"/>
        <w:tabs>
          <w:tab w:val="left" w:pos="871"/>
        </w:tabs>
        <w:spacing w:before="0" w:line="240" w:lineRule="auto"/>
        <w:ind w:firstLine="507"/>
        <w:jc w:val="left"/>
      </w:pPr>
      <w:r>
        <w:t>по хореографии, танцам;</w:t>
      </w:r>
    </w:p>
    <w:p w:rsidR="004E31D1" w:rsidRDefault="00DE2288" w:rsidP="00D04F15">
      <w:pPr>
        <w:pStyle w:val="1"/>
        <w:framePr w:w="10141" w:h="15211" w:hRule="exact" w:wrap="none" w:vAnchor="page" w:hAnchor="page" w:x="1279" w:y="922"/>
        <w:numPr>
          <w:ilvl w:val="0"/>
          <w:numId w:val="2"/>
        </w:numPr>
        <w:shd w:val="clear" w:color="auto" w:fill="auto"/>
        <w:tabs>
          <w:tab w:val="left" w:pos="871"/>
        </w:tabs>
        <w:spacing w:before="0" w:line="240" w:lineRule="auto"/>
        <w:ind w:firstLine="507"/>
        <w:jc w:val="left"/>
      </w:pPr>
      <w:r>
        <w:t>по военно-спортивному ориентированию и туризму;</w:t>
      </w:r>
    </w:p>
    <w:p w:rsidR="004E31D1" w:rsidRDefault="0024425B" w:rsidP="00D04F15">
      <w:pPr>
        <w:pStyle w:val="1"/>
        <w:framePr w:w="10141" w:h="15211" w:hRule="exact" w:wrap="none" w:vAnchor="page" w:hAnchor="page" w:x="1279" w:y="922"/>
        <w:shd w:val="clear" w:color="auto" w:fill="auto"/>
        <w:tabs>
          <w:tab w:val="left" w:pos="303"/>
        </w:tabs>
        <w:spacing w:before="0" w:line="240" w:lineRule="auto"/>
        <w:ind w:firstLine="507"/>
      </w:pPr>
      <w:r>
        <w:t>2.4.</w:t>
      </w:r>
      <w:r w:rsidR="00DE2288">
        <w:tab/>
        <w:t>различные студии, школы, группы, факультативы:</w:t>
      </w:r>
    </w:p>
    <w:p w:rsidR="004E31D1" w:rsidRDefault="00DE2288" w:rsidP="00D04F15">
      <w:pPr>
        <w:pStyle w:val="1"/>
        <w:framePr w:w="10141" w:h="15211" w:hRule="exact" w:wrap="none" w:vAnchor="page" w:hAnchor="page" w:x="1279" w:y="922"/>
        <w:numPr>
          <w:ilvl w:val="0"/>
          <w:numId w:val="2"/>
        </w:numPr>
        <w:shd w:val="clear" w:color="auto" w:fill="auto"/>
        <w:tabs>
          <w:tab w:val="left" w:pos="890"/>
        </w:tabs>
        <w:spacing w:before="0" w:line="240" w:lineRule="auto"/>
        <w:ind w:firstLine="507"/>
        <w:jc w:val="left"/>
      </w:pPr>
      <w:r>
        <w:t>по обучению вокалу, живописи, графике, по изучению мировой культуры;</w:t>
      </w:r>
    </w:p>
    <w:p w:rsidR="004E31D1" w:rsidRDefault="00DE2288" w:rsidP="00D04F15">
      <w:pPr>
        <w:pStyle w:val="1"/>
        <w:framePr w:w="10141" w:h="15211" w:hRule="exact" w:wrap="none" w:vAnchor="page" w:hAnchor="page" w:x="1279" w:y="922"/>
        <w:numPr>
          <w:ilvl w:val="0"/>
          <w:numId w:val="2"/>
        </w:numPr>
        <w:shd w:val="clear" w:color="auto" w:fill="auto"/>
        <w:tabs>
          <w:tab w:val="left" w:pos="890"/>
        </w:tabs>
        <w:spacing w:before="0" w:line="240" w:lineRule="auto"/>
        <w:ind w:firstLine="507"/>
        <w:jc w:val="left"/>
      </w:pPr>
      <w:r>
        <w:t>по иным направлениям, что не может быть дано в рамках государственных образовательных стандартов;</w:t>
      </w:r>
    </w:p>
    <w:p w:rsidR="004E31D1" w:rsidRDefault="0024425B" w:rsidP="00D04F15">
      <w:pPr>
        <w:pStyle w:val="1"/>
        <w:framePr w:w="10141" w:h="15211" w:hRule="exact" w:wrap="none" w:vAnchor="page" w:hAnchor="page" w:x="1279" w:y="922"/>
        <w:shd w:val="clear" w:color="auto" w:fill="auto"/>
        <w:tabs>
          <w:tab w:val="left" w:pos="404"/>
        </w:tabs>
        <w:spacing w:before="0" w:line="240" w:lineRule="auto"/>
        <w:ind w:firstLine="507"/>
      </w:pPr>
      <w:r>
        <w:t xml:space="preserve">2.5. </w:t>
      </w:r>
      <w:r w:rsidR="00DE2288">
        <w:t xml:space="preserve">различные спортивные секции, группы по укреплению здоровья (футбол, баскетбол, волейбол, легкая атлетика, гимнастика, аэробика, ритмика, катание на коньках, </w:t>
      </w:r>
      <w:r w:rsidR="008B6216">
        <w:t xml:space="preserve">лыжах, </w:t>
      </w:r>
      <w:r w:rsidR="00DE2288">
        <w:t>общефизическая подготовка, каратэ, дзю-до, плавание, аквааэробика, стрельба, теннис, фитнес и др.).</w:t>
      </w:r>
    </w:p>
    <w:p w:rsidR="00D04F15" w:rsidRDefault="00D04F15" w:rsidP="00D04F15">
      <w:pPr>
        <w:pStyle w:val="1"/>
        <w:framePr w:w="10141" w:h="15211" w:hRule="exact" w:wrap="none" w:vAnchor="page" w:hAnchor="page" w:x="1279" w:y="922"/>
        <w:shd w:val="clear" w:color="auto" w:fill="auto"/>
        <w:tabs>
          <w:tab w:val="left" w:pos="404"/>
        </w:tabs>
        <w:spacing w:before="0" w:line="240" w:lineRule="auto"/>
        <w:ind w:firstLine="507"/>
      </w:pPr>
    </w:p>
    <w:p w:rsidR="0024425B" w:rsidRDefault="0024425B" w:rsidP="00D04F15">
      <w:pPr>
        <w:pStyle w:val="1"/>
        <w:framePr w:w="10141" w:h="15211" w:hRule="exact" w:wrap="none" w:vAnchor="page" w:hAnchor="page" w:x="1279" w:y="922"/>
        <w:shd w:val="clear" w:color="auto" w:fill="auto"/>
        <w:tabs>
          <w:tab w:val="left" w:pos="404"/>
        </w:tabs>
        <w:spacing w:before="0" w:line="240" w:lineRule="auto"/>
        <w:ind w:firstLine="507"/>
      </w:pPr>
    </w:p>
    <w:p w:rsidR="00D04F15" w:rsidRDefault="00D04F15" w:rsidP="0024425B">
      <w:pPr>
        <w:pStyle w:val="11"/>
        <w:framePr w:w="10141" w:h="15211" w:hRule="exact" w:wrap="none" w:vAnchor="page" w:hAnchor="page" w:x="1279" w:y="922"/>
        <w:shd w:val="clear" w:color="auto" w:fill="auto"/>
        <w:spacing w:before="0" w:after="0" w:line="240" w:lineRule="auto"/>
        <w:ind w:firstLine="507"/>
      </w:pPr>
      <w:r>
        <w:t>3.Условия предоставления платных дополнительных      образовательных   услуг.</w:t>
      </w:r>
    </w:p>
    <w:p w:rsidR="00D04F15" w:rsidRDefault="00D04F15" w:rsidP="00D04F15">
      <w:pPr>
        <w:pStyle w:val="1"/>
        <w:framePr w:w="10141" w:h="15211" w:hRule="exact" w:wrap="none" w:vAnchor="page" w:hAnchor="page" w:x="1279" w:y="922"/>
        <w:shd w:val="clear" w:color="auto" w:fill="auto"/>
        <w:tabs>
          <w:tab w:val="left" w:pos="1431"/>
        </w:tabs>
        <w:spacing w:before="0" w:line="240" w:lineRule="auto"/>
        <w:ind w:firstLine="507"/>
      </w:pPr>
      <w:r>
        <w:t>3.1.Платные дополнительные образовательные услуги оказываются школой на договорной основе.</w:t>
      </w:r>
    </w:p>
    <w:p w:rsidR="00D04F15" w:rsidRDefault="00D04F15" w:rsidP="00D04F15">
      <w:pPr>
        <w:pStyle w:val="1"/>
        <w:framePr w:w="10141" w:h="15211" w:hRule="exact" w:wrap="none" w:vAnchor="page" w:hAnchor="page" w:x="1279" w:y="922"/>
        <w:shd w:val="clear" w:color="auto" w:fill="auto"/>
        <w:tabs>
          <w:tab w:val="left" w:pos="1431"/>
        </w:tabs>
        <w:spacing w:before="0" w:line="240" w:lineRule="auto"/>
        <w:ind w:firstLine="507"/>
      </w:pPr>
      <w:r>
        <w:t xml:space="preserve">3.2.Платные дополнительные образовательные услуги оказываются на основании Устава и при наличии лицензии на образовательную деятельность. </w:t>
      </w:r>
    </w:p>
    <w:p w:rsidR="00D04F15" w:rsidRDefault="00D04F15" w:rsidP="00D04F15">
      <w:pPr>
        <w:pStyle w:val="1"/>
        <w:framePr w:w="10141" w:h="15211" w:hRule="exact" w:wrap="none" w:vAnchor="page" w:hAnchor="page" w:x="1279" w:y="922"/>
        <w:shd w:val="clear" w:color="auto" w:fill="auto"/>
        <w:tabs>
          <w:tab w:val="left" w:pos="1431"/>
        </w:tabs>
        <w:spacing w:before="0" w:line="240" w:lineRule="auto"/>
        <w:ind w:firstLine="507"/>
      </w:pPr>
      <w:r>
        <w:t>3.3.Школа имеет по каждому виду платных дополнительных образовательных услуг утвержденные образовательные программы.</w:t>
      </w:r>
    </w:p>
    <w:p w:rsidR="00D04F15" w:rsidRDefault="00D04F15" w:rsidP="00D04F15">
      <w:pPr>
        <w:pStyle w:val="1"/>
        <w:framePr w:w="10141" w:h="15211" w:hRule="exact" w:wrap="none" w:vAnchor="page" w:hAnchor="page" w:x="1279" w:y="922"/>
        <w:numPr>
          <w:ilvl w:val="1"/>
          <w:numId w:val="12"/>
        </w:numPr>
        <w:shd w:val="clear" w:color="auto" w:fill="auto"/>
        <w:tabs>
          <w:tab w:val="left" w:pos="1431"/>
        </w:tabs>
        <w:spacing w:before="0" w:line="240" w:lineRule="auto"/>
        <w:ind w:left="0" w:firstLine="507"/>
      </w:pPr>
      <w:r>
        <w:t>.Дополнительные платные образовательные услуги не могут оказываться взамен и в рамках основной образовательной деятельности, финансируемой за счет средств бюджета.</w:t>
      </w:r>
    </w:p>
    <w:p w:rsidR="00D04F15" w:rsidRDefault="00D04F15" w:rsidP="00D04F15">
      <w:pPr>
        <w:pStyle w:val="1"/>
        <w:framePr w:w="10141" w:h="15211" w:hRule="exact" w:wrap="none" w:vAnchor="page" w:hAnchor="page" w:x="1279" w:y="922"/>
        <w:shd w:val="clear" w:color="auto" w:fill="auto"/>
        <w:tabs>
          <w:tab w:val="left" w:pos="1431"/>
        </w:tabs>
        <w:spacing w:before="0" w:line="240" w:lineRule="auto"/>
        <w:ind w:firstLine="507"/>
      </w:pPr>
      <w:r>
        <w:t>3.5.Платные дополнительные образовательные услуги предоставляются на добровольной основе (обучающийся имеет право, но не обязан получать эти услуги). Отказ потребителя от предлагаемых платных образовательных услуг не может быть причиной уменьшения объема предоставляемых ему школой основных услуг.</w:t>
      </w:r>
    </w:p>
    <w:p w:rsidR="00D04F15" w:rsidRDefault="00D04F15" w:rsidP="00D04F15">
      <w:pPr>
        <w:pStyle w:val="1"/>
        <w:framePr w:w="10141" w:h="15211" w:hRule="exact" w:wrap="none" w:vAnchor="page" w:hAnchor="page" w:x="1279" w:y="922"/>
        <w:shd w:val="clear" w:color="auto" w:fill="auto"/>
        <w:tabs>
          <w:tab w:val="left" w:pos="404"/>
        </w:tabs>
        <w:spacing w:before="0" w:line="240" w:lineRule="auto"/>
        <w:ind w:firstLine="507"/>
      </w:pPr>
      <w:r>
        <w:t>3.6.До заключения договора школа обязана предоставить заказчику и потребителю достоверную и полную информацию об оказываемых платных дополнительных образовательных услугах, обеспечивающую возможность их правильного выбора.</w:t>
      </w:r>
    </w:p>
    <w:p w:rsidR="004E31D1" w:rsidRDefault="004E31D1">
      <w:pPr>
        <w:rPr>
          <w:sz w:val="2"/>
          <w:szCs w:val="2"/>
        </w:rPr>
        <w:sectPr w:rsidR="004E31D1">
          <w:pgSz w:w="11909" w:h="16838"/>
          <w:pgMar w:top="0" w:right="0" w:bottom="0" w:left="0" w:header="0" w:footer="3" w:gutter="0"/>
          <w:cols w:space="720"/>
          <w:noEndnote/>
          <w:docGrid w:linePitch="360"/>
        </w:sectPr>
      </w:pPr>
    </w:p>
    <w:p w:rsidR="004E31D1" w:rsidRDefault="00DE2288" w:rsidP="00D04F15">
      <w:pPr>
        <w:pStyle w:val="1"/>
        <w:framePr w:w="10066" w:h="15031" w:hRule="exact" w:wrap="none" w:vAnchor="page" w:hAnchor="page" w:x="1274" w:y="922"/>
        <w:shd w:val="clear" w:color="auto" w:fill="auto"/>
        <w:tabs>
          <w:tab w:val="left" w:pos="1441"/>
        </w:tabs>
        <w:spacing w:before="0"/>
        <w:ind w:right="20" w:firstLine="0"/>
      </w:pPr>
      <w:r>
        <w:lastRenderedPageBreak/>
        <w:t>Эта информация доводится до заказчика и потребителя при личных беседах, на родительских собраниях и собраниях обучающихся, путем размещения информации на официальном сайте школы, через специальный информационный стенд «Платные дополнительные образовательные услуги», а также может доводиться через информационные буклеты и школьную газету.</w:t>
      </w:r>
    </w:p>
    <w:p w:rsidR="004E31D1" w:rsidRDefault="00D04F15" w:rsidP="00D04F15">
      <w:pPr>
        <w:pStyle w:val="1"/>
        <w:framePr w:w="10066" w:h="15031" w:hRule="exact" w:wrap="none" w:vAnchor="page" w:hAnchor="page" w:x="1274" w:y="922"/>
        <w:shd w:val="clear" w:color="auto" w:fill="auto"/>
        <w:tabs>
          <w:tab w:val="left" w:pos="1436"/>
        </w:tabs>
        <w:spacing w:before="0"/>
        <w:ind w:left="360" w:right="20" w:firstLine="0"/>
      </w:pPr>
      <w:r>
        <w:t>3.7.</w:t>
      </w:r>
      <w:r w:rsidR="00DE2288">
        <w:t>Указанная в п. 3.6. информация включает следующие сведения и документы:</w:t>
      </w:r>
    </w:p>
    <w:p w:rsidR="004E31D1" w:rsidRDefault="00DE2288" w:rsidP="00D04F15">
      <w:pPr>
        <w:pStyle w:val="1"/>
        <w:framePr w:w="10066" w:h="15031" w:hRule="exact" w:wrap="none" w:vAnchor="page" w:hAnchor="page" w:x="1274" w:y="922"/>
        <w:shd w:val="clear" w:color="auto" w:fill="auto"/>
        <w:tabs>
          <w:tab w:val="left" w:pos="1110"/>
        </w:tabs>
        <w:spacing w:before="0"/>
        <w:ind w:left="20" w:right="20" w:firstLine="720"/>
      </w:pPr>
      <w:r>
        <w:t>а)</w:t>
      </w:r>
      <w:r>
        <w:tab/>
        <w:t>наименование и место нахождения исполнителя (школы), копии: лицензии на образовательную деятельность с приложением на платные дополнительные образовательные услуги, Устава;</w:t>
      </w:r>
    </w:p>
    <w:p w:rsidR="004E31D1" w:rsidRDefault="00DE2288" w:rsidP="00D04F15">
      <w:pPr>
        <w:pStyle w:val="1"/>
        <w:framePr w:w="10066" w:h="15031" w:hRule="exact" w:wrap="none" w:vAnchor="page" w:hAnchor="page" w:x="1274" w:y="922"/>
        <w:shd w:val="clear" w:color="auto" w:fill="auto"/>
        <w:tabs>
          <w:tab w:val="left" w:pos="1234"/>
        </w:tabs>
        <w:spacing w:before="0"/>
        <w:ind w:left="20" w:right="20" w:firstLine="720"/>
      </w:pPr>
      <w:r>
        <w:t>б)</w:t>
      </w:r>
      <w:r>
        <w:tab/>
        <w:t>уровень и направленность реализуемых в рамках платных образовательных услуг дополнительных образовательных программ, формы и сроки их освоения;</w:t>
      </w:r>
    </w:p>
    <w:p w:rsidR="004E31D1" w:rsidRDefault="00DE2288" w:rsidP="00D04F15">
      <w:pPr>
        <w:pStyle w:val="1"/>
        <w:framePr w:w="10066" w:h="15031" w:hRule="exact" w:wrap="none" w:vAnchor="page" w:hAnchor="page" w:x="1274" w:y="922"/>
        <w:shd w:val="clear" w:color="auto" w:fill="auto"/>
        <w:tabs>
          <w:tab w:val="left" w:pos="1206"/>
        </w:tabs>
        <w:spacing w:before="0"/>
        <w:ind w:left="20" w:right="20" w:firstLine="720"/>
      </w:pPr>
      <w:r>
        <w:t>в)</w:t>
      </w:r>
      <w:r>
        <w:tab/>
        <w:t>перечень платных дополнительных образовательных услуг и порядок их предоставления;</w:t>
      </w:r>
    </w:p>
    <w:p w:rsidR="004E31D1" w:rsidRDefault="00DE2288" w:rsidP="00D04F15">
      <w:pPr>
        <w:pStyle w:val="1"/>
        <w:framePr w:w="10066" w:h="15031" w:hRule="exact" w:wrap="none" w:vAnchor="page" w:hAnchor="page" w:x="1274" w:y="922"/>
        <w:shd w:val="clear" w:color="auto" w:fill="auto"/>
        <w:tabs>
          <w:tab w:val="left" w:pos="1066"/>
        </w:tabs>
        <w:spacing w:before="0"/>
        <w:ind w:left="20" w:right="20" w:firstLine="720"/>
      </w:pPr>
      <w:r>
        <w:t>г)</w:t>
      </w:r>
      <w:r>
        <w:tab/>
        <w:t>стоимость платных дополнительных образовательных услуг (копия прейскуранта) и порядок их оплаты, сведения о льготах для отдельных категорий потребителей;</w:t>
      </w:r>
    </w:p>
    <w:p w:rsidR="004E31D1" w:rsidRDefault="0024425B" w:rsidP="00D04F15">
      <w:pPr>
        <w:pStyle w:val="1"/>
        <w:framePr w:w="10066" w:h="15031" w:hRule="exact" w:wrap="none" w:vAnchor="page" w:hAnchor="page" w:x="1274" w:y="922"/>
        <w:shd w:val="clear" w:color="auto" w:fill="auto"/>
        <w:tabs>
          <w:tab w:val="left" w:pos="1354"/>
        </w:tabs>
        <w:spacing w:before="0"/>
        <w:ind w:left="20" w:right="20" w:firstLine="720"/>
      </w:pPr>
      <w:r>
        <w:t>д</w:t>
      </w:r>
      <w:r w:rsidR="00DE2288">
        <w:t>)</w:t>
      </w:r>
      <w:r w:rsidR="00DE2288">
        <w:tab/>
        <w:t>форма договора, заключаемого при оказании платных дополнительных образовательных услуг,</w:t>
      </w:r>
    </w:p>
    <w:p w:rsidR="00D04F15" w:rsidRDefault="00D04F15" w:rsidP="00D04F15">
      <w:pPr>
        <w:pStyle w:val="11"/>
        <w:framePr w:w="10066" w:h="15031" w:hRule="exact" w:wrap="none" w:vAnchor="page" w:hAnchor="page" w:x="1274" w:y="922"/>
        <w:shd w:val="clear" w:color="auto" w:fill="auto"/>
        <w:tabs>
          <w:tab w:val="left" w:pos="338"/>
        </w:tabs>
        <w:spacing w:before="0" w:after="313" w:line="260" w:lineRule="exact"/>
        <w:ind w:left="360"/>
      </w:pPr>
    </w:p>
    <w:p w:rsidR="00D04F15" w:rsidRDefault="00D04F15" w:rsidP="00D04F15">
      <w:pPr>
        <w:pStyle w:val="11"/>
        <w:framePr w:w="10066" w:h="15031" w:hRule="exact" w:wrap="none" w:vAnchor="page" w:hAnchor="page" w:x="1274" w:y="922"/>
        <w:shd w:val="clear" w:color="auto" w:fill="auto"/>
        <w:tabs>
          <w:tab w:val="left" w:pos="338"/>
        </w:tabs>
        <w:spacing w:before="0" w:after="313" w:line="260" w:lineRule="exact"/>
        <w:ind w:left="360"/>
      </w:pPr>
      <w:r>
        <w:t>4.Порядок оказания  платных образовательных услуг.</w:t>
      </w:r>
    </w:p>
    <w:p w:rsidR="00D04F15" w:rsidRDefault="00D04F15" w:rsidP="00D04F15">
      <w:pPr>
        <w:pStyle w:val="1"/>
        <w:framePr w:w="10066" w:h="15031" w:hRule="exact" w:wrap="none" w:vAnchor="page" w:hAnchor="page" w:x="1274" w:y="922"/>
        <w:shd w:val="clear" w:color="auto" w:fill="auto"/>
        <w:tabs>
          <w:tab w:val="left" w:pos="1416"/>
        </w:tabs>
        <w:spacing w:before="0"/>
        <w:ind w:left="360" w:right="20" w:firstLine="0"/>
      </w:pPr>
      <w:r>
        <w:t>4.1.Школа оказывает дополнительные платные образовательные услуги, используя внебюджетный расчетный счет.</w:t>
      </w:r>
    </w:p>
    <w:p w:rsidR="00D04F15" w:rsidRDefault="00D04F15" w:rsidP="00D04F15">
      <w:pPr>
        <w:pStyle w:val="1"/>
        <w:framePr w:w="10066" w:h="15031" w:hRule="exact" w:wrap="none" w:vAnchor="page" w:hAnchor="page" w:x="1274" w:y="922"/>
        <w:shd w:val="clear" w:color="auto" w:fill="auto"/>
        <w:tabs>
          <w:tab w:val="left" w:pos="1411"/>
        </w:tabs>
        <w:spacing w:before="0"/>
        <w:ind w:left="360" w:firstLine="0"/>
      </w:pPr>
      <w:r>
        <w:t>4.2.Школа обязана:</w:t>
      </w:r>
    </w:p>
    <w:p w:rsidR="00D04F15" w:rsidRDefault="00D04F15" w:rsidP="00D04F15">
      <w:pPr>
        <w:pStyle w:val="1"/>
        <w:framePr w:w="10066" w:h="15031" w:hRule="exact" w:wrap="none" w:vAnchor="page" w:hAnchor="page" w:x="1274" w:y="922"/>
        <w:shd w:val="clear" w:color="auto" w:fill="auto"/>
        <w:tabs>
          <w:tab w:val="left" w:pos="1272"/>
        </w:tabs>
        <w:spacing w:before="0"/>
        <w:ind w:right="20" w:firstLine="720"/>
      </w:pPr>
      <w:r>
        <w:t>а)</w:t>
      </w:r>
      <w:r>
        <w:tab/>
        <w:t>издать приказ об организации платных дополнительных образовательных услуг;</w:t>
      </w:r>
    </w:p>
    <w:p w:rsidR="00D04F15" w:rsidRDefault="00D04F15" w:rsidP="00D04F15">
      <w:pPr>
        <w:pStyle w:val="1"/>
        <w:framePr w:w="10066" w:h="15031" w:hRule="exact" w:wrap="none" w:vAnchor="page" w:hAnchor="page" w:x="1274" w:y="922"/>
        <w:shd w:val="clear" w:color="auto" w:fill="auto"/>
        <w:tabs>
          <w:tab w:val="left" w:pos="1272"/>
        </w:tabs>
        <w:spacing w:before="0"/>
        <w:ind w:right="20" w:firstLine="720"/>
      </w:pPr>
      <w:r>
        <w:t>б)</w:t>
      </w:r>
      <w:r>
        <w:tab/>
        <w:t>назначить ответственных лиц из числа административно - управленческого персонала за организацию платных услуг и определить их функциональные обязанности;</w:t>
      </w:r>
    </w:p>
    <w:p w:rsidR="00D04F15" w:rsidRDefault="00D04F15" w:rsidP="00D04F15">
      <w:pPr>
        <w:pStyle w:val="1"/>
        <w:framePr w:w="10066" w:h="15031" w:hRule="exact" w:wrap="none" w:vAnchor="page" w:hAnchor="page" w:x="1274" w:y="922"/>
        <w:shd w:val="clear" w:color="auto" w:fill="auto"/>
        <w:tabs>
          <w:tab w:val="left" w:pos="1224"/>
        </w:tabs>
        <w:spacing w:before="0"/>
        <w:ind w:right="20" w:firstLine="720"/>
      </w:pPr>
      <w:r>
        <w:t>в)</w:t>
      </w:r>
      <w:r>
        <w:tab/>
        <w:t>утвердить график предоставления платных дополнительных образовательных услуг;</w:t>
      </w:r>
    </w:p>
    <w:p w:rsidR="00D04F15" w:rsidRDefault="00D04F15" w:rsidP="00D04F15">
      <w:pPr>
        <w:pStyle w:val="1"/>
        <w:framePr w:w="10066" w:h="15031" w:hRule="exact" w:wrap="none" w:vAnchor="page" w:hAnchor="page" w:x="1274" w:y="922"/>
        <w:shd w:val="clear" w:color="auto" w:fill="auto"/>
        <w:tabs>
          <w:tab w:val="left" w:pos="1200"/>
        </w:tabs>
        <w:spacing w:before="0"/>
        <w:ind w:right="20" w:firstLine="720"/>
      </w:pPr>
      <w:r>
        <w:t>в)</w:t>
      </w:r>
      <w:r>
        <w:tab/>
        <w:t>заключить трудовые договоры с работниками, занятыми в предоставлении платных дополнительных образовательных услуг;</w:t>
      </w:r>
    </w:p>
    <w:p w:rsidR="00D04F15" w:rsidRDefault="00D04F15" w:rsidP="00D04F15">
      <w:pPr>
        <w:pStyle w:val="1"/>
        <w:framePr w:w="10066" w:h="15031" w:hRule="exact" w:wrap="none" w:vAnchor="page" w:hAnchor="page" w:x="1274" w:y="922"/>
        <w:shd w:val="clear" w:color="auto" w:fill="auto"/>
        <w:tabs>
          <w:tab w:val="left" w:pos="1061"/>
        </w:tabs>
        <w:spacing w:before="0"/>
        <w:ind w:right="20" w:firstLine="720"/>
      </w:pPr>
      <w:r>
        <w:t>г)</w:t>
      </w:r>
      <w:r>
        <w:tab/>
        <w:t>заключить с заказчиками и потребителями договоры на оказание платных дополнительных образовательных услуг;</w:t>
      </w:r>
    </w:p>
    <w:p w:rsidR="00D04F15" w:rsidRDefault="00D04F15" w:rsidP="00D04F15">
      <w:pPr>
        <w:pStyle w:val="1"/>
        <w:framePr w:w="10066" w:h="15031" w:hRule="exact" w:wrap="none" w:vAnchor="page" w:hAnchor="page" w:x="1274" w:y="922"/>
        <w:shd w:val="clear" w:color="auto" w:fill="auto"/>
        <w:tabs>
          <w:tab w:val="left" w:pos="1099"/>
        </w:tabs>
        <w:spacing w:before="0"/>
        <w:ind w:right="20" w:firstLine="720"/>
      </w:pPr>
      <w:r>
        <w:t>д)</w:t>
      </w:r>
      <w:r>
        <w:tab/>
        <w:t>организовать контроль за выполнением платных дополнительных образовательных услуг и их качеством;</w:t>
      </w:r>
    </w:p>
    <w:p w:rsidR="00D04F15" w:rsidRDefault="00D04F15" w:rsidP="00D04F15">
      <w:pPr>
        <w:pStyle w:val="1"/>
        <w:framePr w:w="10066" w:h="15031" w:hRule="exact" w:wrap="none" w:vAnchor="page" w:hAnchor="page" w:x="1274" w:y="922"/>
        <w:shd w:val="clear" w:color="auto" w:fill="auto"/>
        <w:tabs>
          <w:tab w:val="left" w:pos="1138"/>
        </w:tabs>
        <w:spacing w:before="0"/>
        <w:ind w:right="20" w:firstLine="720"/>
      </w:pPr>
      <w:r>
        <w:t>е)</w:t>
      </w:r>
      <w:r>
        <w:tab/>
        <w:t>обеспечить потребителей бесплатной доступной и достоверной информацией, указанной в п. 3.7. настоящего положения;</w:t>
      </w:r>
    </w:p>
    <w:p w:rsidR="00D04F15" w:rsidRDefault="00D04F15" w:rsidP="00D04F15">
      <w:pPr>
        <w:pStyle w:val="1"/>
        <w:framePr w:w="10066" w:h="15031" w:hRule="exact" w:wrap="none" w:vAnchor="page" w:hAnchor="page" w:x="1274" w:y="922"/>
        <w:shd w:val="clear" w:color="auto" w:fill="auto"/>
        <w:tabs>
          <w:tab w:val="left" w:pos="1085"/>
        </w:tabs>
        <w:spacing w:before="0"/>
        <w:ind w:firstLine="720"/>
      </w:pPr>
      <w:r>
        <w:t>ж)</w:t>
      </w:r>
      <w:r>
        <w:tab/>
        <w:t>оформить и сохранить следующие формы отчетности:</w:t>
      </w:r>
    </w:p>
    <w:p w:rsidR="00D04F15" w:rsidRDefault="00D04F15" w:rsidP="00D04F15">
      <w:pPr>
        <w:pStyle w:val="1"/>
        <w:framePr w:w="10066" w:h="15031" w:hRule="exact" w:wrap="none" w:vAnchor="page" w:hAnchor="page" w:x="1274" w:y="922"/>
        <w:numPr>
          <w:ilvl w:val="0"/>
          <w:numId w:val="3"/>
        </w:numPr>
        <w:shd w:val="clear" w:color="auto" w:fill="auto"/>
        <w:tabs>
          <w:tab w:val="left" w:pos="931"/>
        </w:tabs>
        <w:spacing w:before="0"/>
        <w:ind w:right="20" w:firstLine="720"/>
      </w:pPr>
      <w:r>
        <w:t>приказы об организации платных дополнительных образовательных услуг и назначении ответственных лиц из числа административно</w:t>
      </w:r>
      <w:r>
        <w:softHyphen/>
        <w:t>-управленческого персонала за организацию платных дополнительных образовательных услуг с определением их обязанностей;</w:t>
      </w:r>
    </w:p>
    <w:p w:rsidR="0024425B" w:rsidRDefault="0024425B" w:rsidP="0024425B">
      <w:pPr>
        <w:pStyle w:val="1"/>
        <w:framePr w:w="10066" w:h="15031" w:hRule="exact" w:wrap="none" w:vAnchor="page" w:hAnchor="page" w:x="1274" w:y="922"/>
        <w:numPr>
          <w:ilvl w:val="0"/>
          <w:numId w:val="3"/>
        </w:numPr>
        <w:shd w:val="clear" w:color="auto" w:fill="auto"/>
        <w:tabs>
          <w:tab w:val="left" w:pos="926"/>
        </w:tabs>
        <w:spacing w:before="0"/>
        <w:ind w:right="20" w:firstLine="720"/>
      </w:pPr>
      <w:r>
        <w:t>перечень платных дополнительных образовательных услуг и расчет их стоимости;</w:t>
      </w:r>
    </w:p>
    <w:p w:rsidR="00D04F15" w:rsidRDefault="00D04F15" w:rsidP="00D04F15">
      <w:pPr>
        <w:pStyle w:val="1"/>
        <w:framePr w:w="10066" w:h="15031" w:hRule="exact" w:wrap="none" w:vAnchor="page" w:hAnchor="page" w:x="1274" w:y="922"/>
        <w:shd w:val="clear" w:color="auto" w:fill="auto"/>
        <w:tabs>
          <w:tab w:val="left" w:pos="1254"/>
        </w:tabs>
        <w:spacing w:before="0"/>
        <w:ind w:left="20" w:firstLine="720"/>
      </w:pPr>
    </w:p>
    <w:p w:rsidR="004E31D1" w:rsidRDefault="004E31D1">
      <w:pPr>
        <w:rPr>
          <w:sz w:val="2"/>
          <w:szCs w:val="2"/>
        </w:rPr>
        <w:sectPr w:rsidR="004E31D1">
          <w:pgSz w:w="11909" w:h="16838"/>
          <w:pgMar w:top="0" w:right="0" w:bottom="0" w:left="0" w:header="0" w:footer="3" w:gutter="0"/>
          <w:cols w:space="720"/>
          <w:noEndnote/>
          <w:docGrid w:linePitch="360"/>
        </w:sectPr>
      </w:pPr>
    </w:p>
    <w:p w:rsidR="004E31D1" w:rsidRDefault="004E31D1" w:rsidP="00AC31BA">
      <w:pPr>
        <w:pStyle w:val="1"/>
        <w:framePr w:w="9886" w:h="14926" w:hRule="exact" w:wrap="none" w:vAnchor="page" w:hAnchor="page" w:x="1274" w:y="940"/>
        <w:shd w:val="clear" w:color="auto" w:fill="auto"/>
        <w:tabs>
          <w:tab w:val="left" w:pos="1138"/>
        </w:tabs>
        <w:spacing w:before="0"/>
        <w:ind w:right="20" w:firstLine="720"/>
      </w:pPr>
    </w:p>
    <w:p w:rsidR="004E31D1" w:rsidRDefault="00DE2288" w:rsidP="00AC31BA">
      <w:pPr>
        <w:pStyle w:val="1"/>
        <w:framePr w:w="9886" w:h="14926" w:hRule="exact" w:wrap="none" w:vAnchor="page" w:hAnchor="page" w:x="1274" w:y="940"/>
        <w:numPr>
          <w:ilvl w:val="0"/>
          <w:numId w:val="3"/>
        </w:numPr>
        <w:shd w:val="clear" w:color="auto" w:fill="auto"/>
        <w:tabs>
          <w:tab w:val="left" w:pos="998"/>
        </w:tabs>
        <w:spacing w:before="0"/>
        <w:ind w:right="20" w:firstLine="720"/>
      </w:pPr>
      <w:r>
        <w:t>договоры с заказчиками и потребителями на оказание платных дополнительных образовательных услуг;</w:t>
      </w:r>
    </w:p>
    <w:p w:rsidR="004E31D1" w:rsidRDefault="00DE2288" w:rsidP="00AC31BA">
      <w:pPr>
        <w:pStyle w:val="1"/>
        <w:framePr w:w="9886" w:h="14926" w:hRule="exact" w:wrap="none" w:vAnchor="page" w:hAnchor="page" w:x="1274" w:y="940"/>
        <w:numPr>
          <w:ilvl w:val="0"/>
          <w:numId w:val="3"/>
        </w:numPr>
        <w:shd w:val="clear" w:color="auto" w:fill="auto"/>
        <w:tabs>
          <w:tab w:val="left" w:pos="998"/>
        </w:tabs>
        <w:spacing w:before="0"/>
        <w:ind w:right="20" w:firstLine="720"/>
      </w:pPr>
      <w:r>
        <w:t>график оказания платных услуг с указанием помещений и тех работников, кто их оказывает;</w:t>
      </w:r>
    </w:p>
    <w:p w:rsidR="004E31D1" w:rsidRDefault="00DE2288" w:rsidP="00AC31BA">
      <w:pPr>
        <w:pStyle w:val="1"/>
        <w:framePr w:w="9886" w:h="14926" w:hRule="exact" w:wrap="none" w:vAnchor="page" w:hAnchor="page" w:x="1274" w:y="940"/>
        <w:numPr>
          <w:ilvl w:val="0"/>
          <w:numId w:val="3"/>
        </w:numPr>
        <w:shd w:val="clear" w:color="auto" w:fill="auto"/>
        <w:tabs>
          <w:tab w:val="left" w:pos="874"/>
        </w:tabs>
        <w:spacing w:before="0"/>
        <w:ind w:firstLine="720"/>
      </w:pPr>
      <w:r>
        <w:t>документы об оплате потребителей за услуги;</w:t>
      </w:r>
    </w:p>
    <w:p w:rsidR="004E31D1" w:rsidRDefault="00DE2288" w:rsidP="00AC31BA">
      <w:pPr>
        <w:pStyle w:val="1"/>
        <w:framePr w:w="9886" w:h="14926" w:hRule="exact" w:wrap="none" w:vAnchor="page" w:hAnchor="page" w:x="1274" w:y="940"/>
        <w:numPr>
          <w:ilvl w:val="0"/>
          <w:numId w:val="3"/>
        </w:numPr>
        <w:shd w:val="clear" w:color="auto" w:fill="auto"/>
        <w:tabs>
          <w:tab w:val="left" w:pos="974"/>
        </w:tabs>
        <w:spacing w:before="0"/>
        <w:ind w:right="20" w:firstLine="720"/>
      </w:pPr>
      <w:r>
        <w:t>трудовые договоры с работниками, занятыми в предоставлении платных дополнительных образовательных услуг;</w:t>
      </w:r>
    </w:p>
    <w:p w:rsidR="004E31D1" w:rsidRDefault="0024425B" w:rsidP="00AC31BA">
      <w:pPr>
        <w:pStyle w:val="1"/>
        <w:framePr w:w="9886" w:h="14926" w:hRule="exact" w:wrap="none" w:vAnchor="page" w:hAnchor="page" w:x="1274" w:y="940"/>
        <w:numPr>
          <w:ilvl w:val="0"/>
          <w:numId w:val="3"/>
        </w:numPr>
        <w:shd w:val="clear" w:color="auto" w:fill="auto"/>
        <w:tabs>
          <w:tab w:val="left" w:pos="998"/>
        </w:tabs>
        <w:spacing w:before="0"/>
        <w:ind w:right="20" w:firstLine="720"/>
      </w:pPr>
      <w:r>
        <w:t>приказы</w:t>
      </w:r>
      <w:r w:rsidR="00DE2288">
        <w:t xml:space="preserve"> на оплату труда работников, занятых в предоставлении платных дополнительных образовательных услуг;</w:t>
      </w:r>
    </w:p>
    <w:p w:rsidR="004E31D1" w:rsidRDefault="00AC31BA" w:rsidP="00AC31BA">
      <w:pPr>
        <w:pStyle w:val="1"/>
        <w:framePr w:w="9886" w:h="14926" w:hRule="exact" w:wrap="none" w:vAnchor="page" w:hAnchor="page" w:x="1274" w:y="940"/>
        <w:shd w:val="clear" w:color="auto" w:fill="auto"/>
        <w:tabs>
          <w:tab w:val="left" w:pos="1018"/>
        </w:tabs>
        <w:spacing w:before="0"/>
        <w:ind w:left="720" w:right="20" w:firstLine="0"/>
      </w:pPr>
      <w:r>
        <w:t>-</w:t>
      </w:r>
      <w:r w:rsidR="00DE2288">
        <w:t>книгу «Замечаний и предложений по предоставлению платных дополнительных образовательных услуг».</w:t>
      </w:r>
    </w:p>
    <w:p w:rsidR="00AC31BA" w:rsidRDefault="00AC31BA" w:rsidP="00AC31BA">
      <w:pPr>
        <w:pStyle w:val="1"/>
        <w:framePr w:w="9886" w:h="14926" w:hRule="exact" w:wrap="none" w:vAnchor="page" w:hAnchor="page" w:x="1274" w:y="940"/>
        <w:shd w:val="clear" w:color="auto" w:fill="auto"/>
        <w:tabs>
          <w:tab w:val="left" w:pos="1018"/>
        </w:tabs>
        <w:spacing w:before="0"/>
        <w:ind w:left="720" w:right="20" w:firstLine="0"/>
      </w:pPr>
    </w:p>
    <w:p w:rsidR="00AC31BA" w:rsidRDefault="00AC31BA" w:rsidP="00AC31BA">
      <w:pPr>
        <w:pStyle w:val="a6"/>
        <w:framePr w:w="9886" w:h="14926" w:hRule="exact" w:wrap="none" w:vAnchor="page" w:hAnchor="page" w:x="1274" w:y="940"/>
        <w:shd w:val="clear" w:color="auto" w:fill="auto"/>
      </w:pPr>
      <w:r>
        <w:t>5. Порядок оформления, оплаты и учета платных</w:t>
      </w:r>
    </w:p>
    <w:p w:rsidR="00AC31BA" w:rsidRDefault="00AC31BA" w:rsidP="00AC31BA">
      <w:pPr>
        <w:pStyle w:val="a6"/>
        <w:framePr w:w="9886" w:h="14926" w:hRule="exact" w:wrap="none" w:vAnchor="page" w:hAnchor="page" w:x="1274" w:y="940"/>
        <w:shd w:val="clear" w:color="auto" w:fill="auto"/>
      </w:pPr>
      <w:r>
        <w:t>дополнительных образовательных услуг</w:t>
      </w:r>
    </w:p>
    <w:p w:rsidR="00AC31BA" w:rsidRDefault="00AC31BA" w:rsidP="00AC31BA">
      <w:pPr>
        <w:pStyle w:val="1"/>
        <w:framePr w:w="9886" w:h="14926" w:hRule="exact" w:wrap="none" w:vAnchor="page" w:hAnchor="page" w:x="1274" w:y="940"/>
        <w:shd w:val="clear" w:color="auto" w:fill="auto"/>
        <w:tabs>
          <w:tab w:val="left" w:pos="1441"/>
        </w:tabs>
        <w:spacing w:before="0"/>
        <w:ind w:right="20" w:firstLine="0"/>
      </w:pPr>
      <w:r>
        <w:t xml:space="preserve">           5.1.Предоставление платных дополнительных образовательных услуг оформляется письменным договором, который составляется в двух экземплярах и заключается между сторонами: Заказчиком (родителем, законным представителем), Потребителем (обучающимся) - с одной стороны, и Исполнителем (школой) - с другой стороны.</w:t>
      </w:r>
    </w:p>
    <w:p w:rsidR="00AC31BA" w:rsidRDefault="00AC31BA" w:rsidP="00AC31BA">
      <w:pPr>
        <w:pStyle w:val="1"/>
        <w:framePr w:w="9886" w:h="14926" w:hRule="exact" w:wrap="none" w:vAnchor="page" w:hAnchor="page" w:x="1274" w:y="940"/>
        <w:shd w:val="clear" w:color="auto" w:fill="auto"/>
        <w:tabs>
          <w:tab w:val="left" w:pos="1436"/>
        </w:tabs>
        <w:spacing w:before="0"/>
        <w:ind w:right="20" w:firstLine="0"/>
      </w:pPr>
      <w:r>
        <w:t xml:space="preserve">            5.2.В договоре указываются: предмет договора (наименование платной дополнительной образовательной услуги с указанием срока обучения в соответствии с учебным планом); стоимость и порядок оплаты услуги; обязанности, права и ответственность сторон; срок действия договора; порядок изменения и расторжения договора; другие необходимые сведения, связанные со спецификой оказываемых услуг.</w:t>
      </w:r>
    </w:p>
    <w:p w:rsidR="00AC31BA" w:rsidRDefault="00AC31BA" w:rsidP="00AC31BA">
      <w:pPr>
        <w:pStyle w:val="1"/>
        <w:framePr w:w="9886" w:h="14926" w:hRule="exact" w:wrap="none" w:vAnchor="page" w:hAnchor="page" w:x="1274" w:y="940"/>
        <w:shd w:val="clear" w:color="auto" w:fill="auto"/>
        <w:spacing w:before="0"/>
        <w:ind w:left="20" w:right="20" w:firstLine="720"/>
      </w:pPr>
      <w:r>
        <w:t>Форма договора разрабатывается школой на основании Примерной формы договора, утверждаемой федеральным органом управления образованием.</w:t>
      </w:r>
    </w:p>
    <w:p w:rsidR="00AC31BA" w:rsidRDefault="00AC31BA" w:rsidP="00AC31BA">
      <w:pPr>
        <w:pStyle w:val="1"/>
        <w:framePr w:w="9886" w:h="14926" w:hRule="exact" w:wrap="none" w:vAnchor="page" w:hAnchor="page" w:x="1274" w:y="940"/>
        <w:shd w:val="clear" w:color="auto" w:fill="auto"/>
        <w:tabs>
          <w:tab w:val="left" w:pos="1446"/>
        </w:tabs>
        <w:spacing w:before="0"/>
        <w:ind w:right="20" w:firstLine="0"/>
      </w:pPr>
      <w:r>
        <w:t xml:space="preserve">           5.3.Стоимость платной дополнительной образовательной услуги определяется на основании утвержденного прейскуранта. При разработке прейскуранта стоимость платной образовательной услуги может устанавливаться в виде расчета (сметы) на основании существующих методик, в частности: разработанной Министерством образования Республики Татарстан, или Министерством экономики и промышленности Республики Татарстан.</w:t>
      </w:r>
    </w:p>
    <w:p w:rsidR="00AC31BA" w:rsidRDefault="00AC31BA" w:rsidP="00AC31BA">
      <w:pPr>
        <w:pStyle w:val="1"/>
        <w:framePr w:w="9886" w:h="14926" w:hRule="exact" w:wrap="none" w:vAnchor="page" w:hAnchor="page" w:x="1274" w:y="940"/>
        <w:shd w:val="clear" w:color="auto" w:fill="auto"/>
        <w:spacing w:before="0"/>
        <w:ind w:left="20" w:right="20" w:firstLine="720"/>
      </w:pPr>
      <w:r>
        <w:t>В отдельных случаях стоимость платной образовательной услуги может определяться по соглашению между сторонами договора.</w:t>
      </w:r>
    </w:p>
    <w:p w:rsidR="00AC31BA" w:rsidRDefault="00AC31BA" w:rsidP="00AC31BA">
      <w:pPr>
        <w:pStyle w:val="1"/>
        <w:framePr w:w="9886" w:h="14926" w:hRule="exact" w:wrap="none" w:vAnchor="page" w:hAnchor="page" w:x="1274" w:y="940"/>
        <w:shd w:val="clear" w:color="auto" w:fill="auto"/>
        <w:tabs>
          <w:tab w:val="left" w:pos="1446"/>
        </w:tabs>
        <w:spacing w:before="0"/>
        <w:ind w:left="740" w:right="20" w:firstLine="0"/>
      </w:pPr>
      <w:r>
        <w:t>5.4.Оплата за платные дополнительные образовательные услуги производится только через учреждения банков. Факт оплаты подтверждается документом (квитанцией). Школе должна быть представлена квитанция (копия) об оплате.</w:t>
      </w:r>
    </w:p>
    <w:p w:rsidR="00AC31BA" w:rsidRDefault="00AC31BA" w:rsidP="00AC31BA">
      <w:pPr>
        <w:pStyle w:val="1"/>
        <w:framePr w:w="9886" w:h="14926" w:hRule="exact" w:wrap="none" w:vAnchor="page" w:hAnchor="page" w:x="1274" w:y="940"/>
        <w:shd w:val="clear" w:color="auto" w:fill="auto"/>
        <w:tabs>
          <w:tab w:val="left" w:pos="1436"/>
        </w:tabs>
        <w:spacing w:before="0"/>
        <w:ind w:right="20" w:firstLine="0"/>
      </w:pPr>
      <w:r>
        <w:t xml:space="preserve">            5.5.Денежные средства, полученные за платные дополнительные образовательные услуги, перечисляются на внебюджетный расчетный счет школы.</w:t>
      </w:r>
    </w:p>
    <w:p w:rsidR="0024425B" w:rsidRDefault="0024425B" w:rsidP="0024425B">
      <w:pPr>
        <w:pStyle w:val="a6"/>
        <w:framePr w:w="9886" w:h="14926" w:hRule="exact" w:wrap="none" w:vAnchor="page" w:hAnchor="page" w:x="1274" w:y="940"/>
        <w:shd w:val="clear" w:color="auto" w:fill="auto"/>
      </w:pPr>
      <w:r>
        <w:t>6. Права и обязанности исполнителя, заказчика и потребителя платных дополнительных образовательных услуг</w:t>
      </w:r>
    </w:p>
    <w:p w:rsidR="0024425B" w:rsidRDefault="0024425B" w:rsidP="0024425B">
      <w:pPr>
        <w:pStyle w:val="1"/>
        <w:framePr w:w="9886" w:h="14926" w:hRule="exact" w:wrap="none" w:vAnchor="page" w:hAnchor="page" w:x="1274" w:y="940"/>
        <w:shd w:val="clear" w:color="auto" w:fill="auto"/>
        <w:tabs>
          <w:tab w:val="left" w:pos="1436"/>
        </w:tabs>
        <w:spacing w:before="0"/>
        <w:ind w:left="740" w:right="20" w:firstLine="0"/>
      </w:pPr>
      <w:r>
        <w:t>6.1.Исполнитель оказывает платные образовательные услуги в порядке и сроки, определенные договором об оказании платных дополнительных образовательных услуг.</w:t>
      </w:r>
    </w:p>
    <w:p w:rsidR="00AC31BA" w:rsidRDefault="00AC31BA" w:rsidP="00AC31BA">
      <w:pPr>
        <w:pStyle w:val="1"/>
        <w:framePr w:w="9886" w:h="14926" w:hRule="exact" w:wrap="none" w:vAnchor="page" w:hAnchor="page" w:x="1274" w:y="940"/>
        <w:shd w:val="clear" w:color="auto" w:fill="auto"/>
        <w:tabs>
          <w:tab w:val="left" w:pos="1018"/>
        </w:tabs>
        <w:spacing w:before="0"/>
        <w:ind w:left="720" w:right="20" w:firstLine="0"/>
      </w:pPr>
    </w:p>
    <w:p w:rsidR="004E31D1" w:rsidRDefault="004E31D1">
      <w:pPr>
        <w:rPr>
          <w:sz w:val="2"/>
          <w:szCs w:val="2"/>
        </w:rPr>
        <w:sectPr w:rsidR="004E31D1">
          <w:pgSz w:w="11909" w:h="16838"/>
          <w:pgMar w:top="0" w:right="0" w:bottom="0" w:left="0" w:header="0" w:footer="3" w:gutter="0"/>
          <w:cols w:space="720"/>
          <w:noEndnote/>
          <w:docGrid w:linePitch="360"/>
        </w:sectPr>
      </w:pPr>
    </w:p>
    <w:p w:rsidR="006F2011" w:rsidRDefault="006F2011" w:rsidP="00AC31BA">
      <w:pPr>
        <w:pStyle w:val="a6"/>
        <w:framePr w:w="9901" w:h="14163" w:hRule="exact" w:wrap="none" w:vAnchor="page" w:hAnchor="page" w:x="1231" w:y="567"/>
        <w:shd w:val="clear" w:color="auto" w:fill="auto"/>
      </w:pPr>
    </w:p>
    <w:p w:rsidR="006F2011" w:rsidRDefault="0024425B" w:rsidP="0024425B">
      <w:pPr>
        <w:pStyle w:val="1"/>
        <w:framePr w:w="9901" w:h="15871" w:hRule="exact" w:wrap="none" w:vAnchor="page" w:hAnchor="page" w:x="1201" w:y="646"/>
        <w:shd w:val="clear" w:color="auto" w:fill="auto"/>
        <w:tabs>
          <w:tab w:val="left" w:pos="1426"/>
        </w:tabs>
        <w:spacing w:before="0"/>
        <w:ind w:right="20" w:firstLine="0"/>
      </w:pPr>
      <w:r>
        <w:t xml:space="preserve">           </w:t>
      </w:r>
      <w:r w:rsidR="00AC31BA">
        <w:t xml:space="preserve"> 6.2.</w:t>
      </w:r>
      <w:r w:rsidR="006F2011">
        <w:t>Исполнитель обязан обеспечить оказание платных образовательных услуг в полном объеме и с надлежащим качеством.</w:t>
      </w:r>
    </w:p>
    <w:p w:rsidR="006F2011" w:rsidRDefault="00AC31BA" w:rsidP="0024425B">
      <w:pPr>
        <w:pStyle w:val="1"/>
        <w:framePr w:w="9901" w:h="15871" w:hRule="exact" w:wrap="none" w:vAnchor="page" w:hAnchor="page" w:x="1201" w:y="646"/>
        <w:shd w:val="clear" w:color="auto" w:fill="auto"/>
        <w:tabs>
          <w:tab w:val="left" w:pos="1431"/>
        </w:tabs>
        <w:spacing w:before="0"/>
        <w:ind w:left="740" w:right="20" w:firstLine="0"/>
      </w:pPr>
      <w:r>
        <w:t>6.3.</w:t>
      </w:r>
      <w:r w:rsidR="006F2011">
        <w:t>Исполнитель обязан создать условия для предоставления платных дополнительных образовательных услуг с учетом требований по охране и безопасности здоровья обучающихся.</w:t>
      </w:r>
    </w:p>
    <w:p w:rsidR="006F2011" w:rsidRDefault="00AC31BA" w:rsidP="0024425B">
      <w:pPr>
        <w:pStyle w:val="1"/>
        <w:framePr w:w="9901" w:h="15871" w:hRule="exact" w:wrap="none" w:vAnchor="page" w:hAnchor="page" w:x="1201" w:y="646"/>
        <w:shd w:val="clear" w:color="auto" w:fill="auto"/>
        <w:tabs>
          <w:tab w:val="left" w:pos="1441"/>
        </w:tabs>
        <w:spacing w:before="0"/>
        <w:ind w:left="740" w:right="20" w:firstLine="0"/>
      </w:pPr>
      <w:r>
        <w:t>6.4.</w:t>
      </w:r>
      <w:r w:rsidR="006F2011">
        <w:t>Заказчик и потребитель платных образовательных услуг вправе требовать предоставления услуги надлежащего качества, достоверной и полной информации об услуге, в том числе о расчете стоимости оказываемой услуги.</w:t>
      </w:r>
    </w:p>
    <w:p w:rsidR="006F2011" w:rsidRDefault="00AC31BA" w:rsidP="0024425B">
      <w:pPr>
        <w:pStyle w:val="1"/>
        <w:framePr w:w="9901" w:h="15871" w:hRule="exact" w:wrap="none" w:vAnchor="page" w:hAnchor="page" w:x="1201" w:y="646"/>
        <w:shd w:val="clear" w:color="auto" w:fill="auto"/>
        <w:tabs>
          <w:tab w:val="left" w:pos="1431"/>
        </w:tabs>
        <w:spacing w:before="0"/>
        <w:ind w:left="740" w:right="20" w:firstLine="0"/>
      </w:pPr>
      <w:r>
        <w:t>6.5.</w:t>
      </w:r>
      <w:r w:rsidR="006F2011">
        <w:t>Заказчик обязан обеспечить потребителя учебными материалами (учебниками, тетрадями и т.п.), необходимыми для оказания платной образовательной услуги.</w:t>
      </w:r>
    </w:p>
    <w:p w:rsidR="006F2011" w:rsidRDefault="00AC31BA" w:rsidP="0024425B">
      <w:pPr>
        <w:pStyle w:val="1"/>
        <w:framePr w:w="9901" w:h="15871" w:hRule="exact" w:wrap="none" w:vAnchor="page" w:hAnchor="page" w:x="1201" w:y="646"/>
        <w:shd w:val="clear" w:color="auto" w:fill="auto"/>
        <w:tabs>
          <w:tab w:val="left" w:pos="1436"/>
        </w:tabs>
        <w:spacing w:before="0"/>
        <w:ind w:left="740" w:right="20" w:firstLine="0"/>
      </w:pPr>
      <w:r>
        <w:t>6.6.</w:t>
      </w:r>
      <w:r w:rsidR="006F2011">
        <w:t>Заказчик обязан оплатить оказываемые образовательные услуги в порядке и сроки, указанные в договоре.</w:t>
      </w:r>
    </w:p>
    <w:p w:rsidR="00AC31BA" w:rsidRDefault="00AC31BA" w:rsidP="0024425B">
      <w:pPr>
        <w:pStyle w:val="1"/>
        <w:framePr w:w="9901" w:h="15871" w:hRule="exact" w:wrap="none" w:vAnchor="page" w:hAnchor="page" w:x="1201" w:y="646"/>
        <w:shd w:val="clear" w:color="auto" w:fill="auto"/>
        <w:tabs>
          <w:tab w:val="left" w:pos="1436"/>
        </w:tabs>
        <w:spacing w:before="0"/>
        <w:ind w:right="20" w:firstLine="709"/>
      </w:pPr>
      <w:r>
        <w:t>6.7.</w:t>
      </w:r>
      <w:r w:rsidR="006F2011">
        <w:t>Заказчик и потребитель обязаны выполнять требования, обеспечивающие качественное предоставление платной образовательной услуги</w:t>
      </w:r>
      <w:r>
        <w:t>.</w:t>
      </w:r>
      <w:r w:rsidRPr="00AC31BA">
        <w:t xml:space="preserve"> </w:t>
      </w:r>
    </w:p>
    <w:p w:rsidR="00AC31BA" w:rsidRDefault="00AC31BA" w:rsidP="0024425B">
      <w:pPr>
        <w:pStyle w:val="1"/>
        <w:framePr w:w="9901" w:h="15871" w:hRule="exact" w:wrap="none" w:vAnchor="page" w:hAnchor="page" w:x="1201" w:y="646"/>
        <w:shd w:val="clear" w:color="auto" w:fill="auto"/>
        <w:tabs>
          <w:tab w:val="left" w:pos="1436"/>
        </w:tabs>
        <w:spacing w:before="0"/>
        <w:ind w:right="20" w:firstLine="709"/>
      </w:pPr>
      <w:r>
        <w:t>6.8.При обнаружении недостатков оказанных образовательных услуг, в том числе оказания их не в полном объеме, предусмотренном образовательными программами и учебными планами, заказчик вправе по своему выбору потребовать:</w:t>
      </w:r>
    </w:p>
    <w:p w:rsidR="00AC31BA" w:rsidRDefault="00AC31BA" w:rsidP="0024425B">
      <w:pPr>
        <w:pStyle w:val="1"/>
        <w:framePr w:w="9901" w:h="15871" w:hRule="exact" w:wrap="none" w:vAnchor="page" w:hAnchor="page" w:x="1201" w:y="646"/>
        <w:shd w:val="clear" w:color="auto" w:fill="auto"/>
        <w:tabs>
          <w:tab w:val="left" w:pos="1167"/>
        </w:tabs>
        <w:spacing w:before="0"/>
        <w:ind w:left="20" w:right="20" w:firstLine="720"/>
      </w:pPr>
      <w:r>
        <w:t>а)</w:t>
      </w:r>
      <w:r>
        <w:tab/>
        <w:t>безвозмездного оказания образовательных услуг, в том числе оказания образовательных услуг в полном объеме в соответствии с образовательными программами, учебными планами и договором;</w:t>
      </w:r>
    </w:p>
    <w:p w:rsidR="00AC31BA" w:rsidRDefault="0024425B" w:rsidP="0024425B">
      <w:pPr>
        <w:pStyle w:val="1"/>
        <w:framePr w:w="9901" w:h="15871" w:hRule="exact" w:wrap="none" w:vAnchor="page" w:hAnchor="page" w:x="1201" w:y="646"/>
        <w:shd w:val="clear" w:color="auto" w:fill="auto"/>
        <w:tabs>
          <w:tab w:val="left" w:pos="1518"/>
        </w:tabs>
        <w:spacing w:before="0"/>
        <w:ind w:left="20" w:right="20" w:firstLine="720"/>
      </w:pPr>
      <w:r>
        <w:t>б)</w:t>
      </w:r>
      <w:r w:rsidR="00AC31BA">
        <w:t>соответствующего уменьшения стоимости оказанных образовательных услуг;</w:t>
      </w:r>
    </w:p>
    <w:p w:rsidR="00AC31BA" w:rsidRDefault="00AC31BA" w:rsidP="0024425B">
      <w:pPr>
        <w:pStyle w:val="1"/>
        <w:framePr w:w="9901" w:h="15871" w:hRule="exact" w:wrap="none" w:vAnchor="page" w:hAnchor="page" w:x="1201" w:y="646"/>
        <w:shd w:val="clear" w:color="auto" w:fill="auto"/>
        <w:tabs>
          <w:tab w:val="left" w:pos="1090"/>
        </w:tabs>
        <w:spacing w:before="0"/>
        <w:ind w:left="20" w:right="20" w:firstLine="720"/>
      </w:pPr>
      <w:r>
        <w:t>в)</w:t>
      </w:r>
      <w:r>
        <w:tab/>
        <w:t>возмещения понесенных им расходов по устранению недостатков оказанных образовательных услуг своими силами или третьими лицами.</w:t>
      </w:r>
    </w:p>
    <w:p w:rsidR="00AC31BA" w:rsidRDefault="00AC31BA" w:rsidP="0024425B">
      <w:pPr>
        <w:pStyle w:val="1"/>
        <w:framePr w:w="9901" w:h="15871" w:hRule="exact" w:wrap="none" w:vAnchor="page" w:hAnchor="page" w:x="1201" w:y="646"/>
        <w:shd w:val="clear" w:color="auto" w:fill="auto"/>
        <w:tabs>
          <w:tab w:val="left" w:pos="1090"/>
        </w:tabs>
        <w:spacing w:before="0"/>
        <w:ind w:left="20" w:right="20" w:firstLine="720"/>
      </w:pPr>
      <w:r>
        <w:t>6.9.Если исполнитель своевременно не приступил к оказанию образовательных услуг или если во время оказания образовательных услуг стало очевидным, что оно не будет осуществлено в срок, а также в случае просрочки оказания образовательных услуг потребитель вправе по своему выбору:</w:t>
      </w:r>
    </w:p>
    <w:p w:rsidR="00AC31BA" w:rsidRDefault="00AC31BA" w:rsidP="0024425B">
      <w:pPr>
        <w:pStyle w:val="1"/>
        <w:framePr w:w="9901" w:h="15871" w:hRule="exact" w:wrap="none" w:vAnchor="page" w:hAnchor="page" w:x="1201" w:y="646"/>
        <w:shd w:val="clear" w:color="auto" w:fill="auto"/>
        <w:tabs>
          <w:tab w:val="left" w:pos="1038"/>
        </w:tabs>
        <w:spacing w:before="0"/>
        <w:ind w:left="20" w:right="20" w:firstLine="720"/>
      </w:pPr>
      <w:r>
        <w:t>а)</w:t>
      </w:r>
      <w:r>
        <w:tab/>
        <w:t>назначить исполнителю новый срок, в течение которого исполнитель должен приступить к оказанию образовательных услуг и (или) закончить оказание образовательных услуг;</w:t>
      </w:r>
    </w:p>
    <w:p w:rsidR="00AC31BA" w:rsidRDefault="00AC31BA" w:rsidP="0024425B">
      <w:pPr>
        <w:pStyle w:val="1"/>
        <w:framePr w:w="9901" w:h="15871" w:hRule="exact" w:wrap="none" w:vAnchor="page" w:hAnchor="page" w:x="1201" w:y="646"/>
        <w:shd w:val="clear" w:color="auto" w:fill="auto"/>
        <w:tabs>
          <w:tab w:val="left" w:pos="1206"/>
        </w:tabs>
        <w:spacing w:before="0"/>
        <w:ind w:left="20" w:right="20" w:firstLine="720"/>
      </w:pPr>
      <w:r>
        <w:t>б)</w:t>
      </w:r>
      <w:r>
        <w:tab/>
        <w:t>поручить оказать образовательные услуги третьим лицам за разумную цену и потребовать от исполнителя возмещения понесенных расходов;</w:t>
      </w:r>
    </w:p>
    <w:p w:rsidR="00AC31BA" w:rsidRDefault="00AC31BA" w:rsidP="0024425B">
      <w:pPr>
        <w:pStyle w:val="1"/>
        <w:framePr w:w="9901" w:h="15871" w:hRule="exact" w:wrap="none" w:vAnchor="page" w:hAnchor="page" w:x="1201" w:y="646"/>
        <w:shd w:val="clear" w:color="auto" w:fill="auto"/>
        <w:tabs>
          <w:tab w:val="left" w:pos="1033"/>
        </w:tabs>
        <w:spacing w:before="0"/>
        <w:ind w:left="20" w:firstLine="720"/>
      </w:pPr>
      <w:r>
        <w:t>в)</w:t>
      </w:r>
      <w:r>
        <w:tab/>
        <w:t>потребовать уменьшения стоимости образовательных услуг;</w:t>
      </w:r>
    </w:p>
    <w:p w:rsidR="00AC31BA" w:rsidRDefault="00AC31BA" w:rsidP="0024425B">
      <w:pPr>
        <w:pStyle w:val="1"/>
        <w:framePr w:w="9901" w:h="15871" w:hRule="exact" w:wrap="none" w:vAnchor="page" w:hAnchor="page" w:x="1201" w:y="646"/>
        <w:shd w:val="clear" w:color="auto" w:fill="auto"/>
        <w:tabs>
          <w:tab w:val="left" w:pos="1018"/>
        </w:tabs>
        <w:spacing w:before="0"/>
        <w:ind w:left="20" w:firstLine="720"/>
      </w:pPr>
      <w:r>
        <w:t>г)</w:t>
      </w:r>
      <w:r>
        <w:tab/>
        <w:t>расторгнуть договор.</w:t>
      </w:r>
    </w:p>
    <w:p w:rsidR="00AC31BA" w:rsidRDefault="00AC31BA" w:rsidP="0024425B">
      <w:pPr>
        <w:pStyle w:val="1"/>
        <w:framePr w:w="9901" w:h="15871" w:hRule="exact" w:wrap="none" w:vAnchor="page" w:hAnchor="page" w:x="1201" w:y="646"/>
        <w:shd w:val="clear" w:color="auto" w:fill="auto"/>
        <w:tabs>
          <w:tab w:val="left" w:pos="1441"/>
        </w:tabs>
        <w:spacing w:before="0" w:after="349"/>
        <w:ind w:right="20" w:firstLine="709"/>
      </w:pPr>
      <w:r>
        <w:t>6.10.Заказчик вправе отказаться от исполнения договора и потребовать полного возмещения убытков, причиненных ему в связи с нарушением сроков оказания образовательных услуг, а также в связи с недостатками оказанных образовательных услуг, если в установленный договором срок недостатки оказанных образовательных услуг не устранены исполнителем.</w:t>
      </w:r>
    </w:p>
    <w:p w:rsidR="0024425B" w:rsidRDefault="0024425B" w:rsidP="0024425B">
      <w:pPr>
        <w:pStyle w:val="11"/>
        <w:framePr w:w="9901" w:h="15871" w:hRule="exact" w:wrap="none" w:vAnchor="page" w:hAnchor="page" w:x="1201" w:y="646"/>
        <w:shd w:val="clear" w:color="auto" w:fill="auto"/>
        <w:spacing w:before="0" w:after="183" w:line="260" w:lineRule="exact"/>
        <w:ind w:left="40"/>
      </w:pPr>
      <w:r>
        <w:t>7. Контроль за предоставлением платных образовательных услуг</w:t>
      </w:r>
    </w:p>
    <w:p w:rsidR="0024425B" w:rsidRDefault="0024425B" w:rsidP="0024425B">
      <w:pPr>
        <w:pStyle w:val="1"/>
        <w:framePr w:w="9901" w:h="15871" w:hRule="exact" w:wrap="none" w:vAnchor="page" w:hAnchor="page" w:x="1201" w:y="646"/>
        <w:shd w:val="clear" w:color="auto" w:fill="auto"/>
        <w:tabs>
          <w:tab w:val="left" w:pos="1441"/>
        </w:tabs>
        <w:spacing w:before="0" w:after="349"/>
        <w:ind w:right="20" w:firstLine="709"/>
      </w:pPr>
      <w:r>
        <w:t>7.1.Контроль за предоставлением платных дополнительных образовательных услуг осуществляют федеральный орган исполнительной власти, выполняющий функции по контролю и надзору в области образования и науки, и другие органы и организации</w:t>
      </w:r>
      <w:r w:rsidR="002D1F4E">
        <w:t>, на которые в соответствии с законами и иными нормативно-правовыми актами Российской  Федерации возложены контрольные функции.</w:t>
      </w:r>
    </w:p>
    <w:p w:rsidR="006F2011" w:rsidRDefault="006F2011" w:rsidP="0024425B">
      <w:pPr>
        <w:pStyle w:val="1"/>
        <w:framePr w:w="9901" w:h="15871" w:hRule="exact" w:wrap="none" w:vAnchor="page" w:hAnchor="page" w:x="1201" w:y="646"/>
        <w:shd w:val="clear" w:color="auto" w:fill="auto"/>
        <w:tabs>
          <w:tab w:val="left" w:pos="1436"/>
        </w:tabs>
        <w:spacing w:before="0"/>
        <w:ind w:left="740" w:right="20" w:firstLine="0"/>
      </w:pPr>
    </w:p>
    <w:p w:rsidR="004E31D1" w:rsidRDefault="004E31D1">
      <w:pPr>
        <w:rPr>
          <w:sz w:val="2"/>
          <w:szCs w:val="2"/>
        </w:rPr>
        <w:sectPr w:rsidR="004E31D1">
          <w:pgSz w:w="11909" w:h="16838"/>
          <w:pgMar w:top="0" w:right="0" w:bottom="0" w:left="0" w:header="0" w:footer="3" w:gutter="0"/>
          <w:cols w:space="720"/>
          <w:noEndnote/>
          <w:docGrid w:linePitch="360"/>
        </w:sectPr>
      </w:pPr>
    </w:p>
    <w:p w:rsidR="00AC31BA" w:rsidRDefault="00935966" w:rsidP="00935966">
      <w:pPr>
        <w:pStyle w:val="1"/>
        <w:framePr w:w="10066" w:h="13817" w:hRule="exact" w:wrap="none" w:vAnchor="page" w:hAnchor="page" w:x="1277" w:y="568"/>
        <w:shd w:val="clear" w:color="auto" w:fill="auto"/>
        <w:tabs>
          <w:tab w:val="left" w:pos="1431"/>
        </w:tabs>
        <w:spacing w:before="0" w:after="349"/>
        <w:ind w:right="20" w:firstLine="0"/>
      </w:pPr>
      <w:r>
        <w:lastRenderedPageBreak/>
        <w:t xml:space="preserve">            7.2.</w:t>
      </w:r>
      <w:r w:rsidR="00AC31BA">
        <w:t>Контроль за предоставлением платных дополнительных образовательных услуг внутри школы осуществляют в пределах своей компетенции назначенные приказом ответственные лица из числа административно-управленческого персонала.</w:t>
      </w:r>
    </w:p>
    <w:p w:rsidR="00AC31BA" w:rsidRDefault="00AC31BA" w:rsidP="00AC31BA">
      <w:pPr>
        <w:pStyle w:val="11"/>
        <w:framePr w:w="10066" w:h="13817" w:hRule="exact" w:wrap="none" w:vAnchor="page" w:hAnchor="page" w:x="1277" w:y="568"/>
        <w:shd w:val="clear" w:color="auto" w:fill="auto"/>
        <w:spacing w:before="0" w:after="193" w:line="260" w:lineRule="exact"/>
        <w:ind w:left="40"/>
      </w:pPr>
      <w:r>
        <w:t>8. Ответственность</w:t>
      </w:r>
    </w:p>
    <w:p w:rsidR="00AC31BA" w:rsidRDefault="00AC31BA" w:rsidP="00AC31BA">
      <w:pPr>
        <w:pStyle w:val="1"/>
        <w:framePr w:w="10066" w:h="13817" w:hRule="exact" w:wrap="none" w:vAnchor="page" w:hAnchor="page" w:x="1277" w:y="568"/>
        <w:numPr>
          <w:ilvl w:val="0"/>
          <w:numId w:val="7"/>
        </w:numPr>
        <w:shd w:val="clear" w:color="auto" w:fill="auto"/>
        <w:tabs>
          <w:tab w:val="left" w:pos="1436"/>
        </w:tabs>
        <w:spacing w:before="0"/>
        <w:ind w:left="20" w:right="20" w:firstLine="720"/>
      </w:pPr>
      <w:r>
        <w:t>За неисполнение или ненадлежащее исполнение обязательств по договору стороны несут ответственность, предусмотренную договором и действующим законодательством.</w:t>
      </w:r>
    </w:p>
    <w:p w:rsidR="00AC31BA" w:rsidRDefault="00AC31BA" w:rsidP="00AC31BA">
      <w:pPr>
        <w:pStyle w:val="1"/>
        <w:framePr w:w="10066" w:h="13817" w:hRule="exact" w:wrap="none" w:vAnchor="page" w:hAnchor="page" w:x="1277" w:y="568"/>
        <w:numPr>
          <w:ilvl w:val="0"/>
          <w:numId w:val="7"/>
        </w:numPr>
        <w:shd w:val="clear" w:color="auto" w:fill="auto"/>
        <w:tabs>
          <w:tab w:val="left" w:pos="1431"/>
        </w:tabs>
        <w:spacing w:before="0"/>
        <w:ind w:left="20" w:right="20" w:firstLine="720"/>
      </w:pPr>
      <w:r>
        <w:t>Исполнитель (школа) несет ответственность за недостатки оказанных платных образовательных услуг, в т.ч. за оказание их не в полном объеме, предусмотренном образовательными программами и учебными планами, за нарушение сроков оказания платных дополнительных образовательных услуг (если это нарушение произошло по его вине).</w:t>
      </w:r>
    </w:p>
    <w:p w:rsidR="00AC31BA" w:rsidRDefault="00AC31BA" w:rsidP="00AC31BA">
      <w:pPr>
        <w:pStyle w:val="1"/>
        <w:framePr w:w="10066" w:h="13817" w:hRule="exact" w:wrap="none" w:vAnchor="page" w:hAnchor="page" w:x="1277" w:y="568"/>
        <w:numPr>
          <w:ilvl w:val="0"/>
          <w:numId w:val="7"/>
        </w:numPr>
        <w:shd w:val="clear" w:color="auto" w:fill="auto"/>
        <w:tabs>
          <w:tab w:val="left" w:pos="1426"/>
        </w:tabs>
        <w:spacing w:before="0"/>
        <w:ind w:left="20" w:right="20" w:firstLine="720"/>
      </w:pPr>
      <w:r>
        <w:t>Исполнитель (школа) несет ответственность за вред, причиненный жизни, здоровью, или имуществу потребителя вследствие конструктивных, производственных или иных нед</w:t>
      </w:r>
      <w:r w:rsidR="00935966">
        <w:t>остатков образовательной услуги.</w:t>
      </w:r>
    </w:p>
    <w:p w:rsidR="00935966" w:rsidRDefault="00AC31BA" w:rsidP="00935966">
      <w:pPr>
        <w:pStyle w:val="1"/>
        <w:framePr w:w="10066" w:h="13817" w:hRule="exact" w:wrap="none" w:vAnchor="page" w:hAnchor="page" w:x="1277" w:y="568"/>
        <w:numPr>
          <w:ilvl w:val="0"/>
          <w:numId w:val="7"/>
        </w:numPr>
        <w:shd w:val="clear" w:color="auto" w:fill="auto"/>
        <w:tabs>
          <w:tab w:val="left" w:pos="1441"/>
        </w:tabs>
        <w:spacing w:before="0"/>
        <w:ind w:left="20" w:firstLine="720"/>
      </w:pPr>
      <w:r>
        <w:t>Заказчик несет ответственность за просрочку оплаты услуг.</w:t>
      </w:r>
    </w:p>
    <w:p w:rsidR="00935966" w:rsidRDefault="00AC31BA" w:rsidP="00935966">
      <w:pPr>
        <w:pStyle w:val="1"/>
        <w:framePr w:w="10066" w:h="13817" w:hRule="exact" w:wrap="none" w:vAnchor="page" w:hAnchor="page" w:x="1277" w:y="568"/>
        <w:numPr>
          <w:ilvl w:val="0"/>
          <w:numId w:val="7"/>
        </w:numPr>
        <w:shd w:val="clear" w:color="auto" w:fill="auto"/>
        <w:tabs>
          <w:tab w:val="left" w:pos="1441"/>
        </w:tabs>
        <w:spacing w:before="0"/>
        <w:ind w:left="20" w:firstLine="720"/>
      </w:pPr>
      <w:r>
        <w:t>Заказчик несет ответственность за возникновение ситуации не</w:t>
      </w:r>
      <w:r w:rsidR="00935966">
        <w:t>возможности исполнения договора.</w:t>
      </w:r>
    </w:p>
    <w:p w:rsidR="006F2011" w:rsidRDefault="00AC31BA" w:rsidP="00935966">
      <w:pPr>
        <w:pStyle w:val="1"/>
        <w:framePr w:w="10066" w:h="13817" w:hRule="exact" w:wrap="none" w:vAnchor="page" w:hAnchor="page" w:x="1277" w:y="568"/>
        <w:numPr>
          <w:ilvl w:val="0"/>
          <w:numId w:val="7"/>
        </w:numPr>
        <w:shd w:val="clear" w:color="auto" w:fill="auto"/>
        <w:tabs>
          <w:tab w:val="left" w:pos="1441"/>
        </w:tabs>
        <w:spacing w:before="0"/>
        <w:ind w:left="20" w:firstLine="720"/>
      </w:pPr>
      <w:r>
        <w:t>Претензии и споры, возникшие между сторонами, разрешаются по соглашению сторон или в предусмотренном законодательством порядке</w:t>
      </w:r>
      <w:r w:rsidR="00935966">
        <w:t>.</w:t>
      </w:r>
    </w:p>
    <w:p w:rsidR="004E31D1" w:rsidRDefault="004E31D1">
      <w:pPr>
        <w:rPr>
          <w:sz w:val="2"/>
          <w:szCs w:val="2"/>
        </w:rPr>
        <w:sectPr w:rsidR="004E31D1">
          <w:pgSz w:w="11909" w:h="16838"/>
          <w:pgMar w:top="0" w:right="0" w:bottom="0" w:left="0" w:header="0" w:footer="3" w:gutter="0"/>
          <w:cols w:space="720"/>
          <w:noEndnote/>
          <w:docGrid w:linePitch="360"/>
        </w:sectPr>
      </w:pPr>
    </w:p>
    <w:p w:rsidR="004E31D1" w:rsidRDefault="004E31D1" w:rsidP="00AC31BA">
      <w:pPr>
        <w:pStyle w:val="1"/>
        <w:framePr w:w="10021" w:h="14866" w:hRule="exact" w:wrap="none" w:vAnchor="page" w:hAnchor="page" w:x="1273" w:y="1087"/>
        <w:shd w:val="clear" w:color="auto" w:fill="auto"/>
        <w:tabs>
          <w:tab w:val="left" w:pos="1033"/>
        </w:tabs>
        <w:spacing w:before="0"/>
        <w:ind w:left="20" w:firstLine="720"/>
      </w:pPr>
    </w:p>
    <w:p w:rsidR="004E31D1" w:rsidRDefault="004E31D1" w:rsidP="006F2011">
      <w:pPr>
        <w:pStyle w:val="a9"/>
      </w:pPr>
    </w:p>
    <w:sectPr w:rsidR="004E31D1" w:rsidSect="004E31D1">
      <w:pgSz w:w="11909"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EDF" w:rsidRDefault="00DE7EDF" w:rsidP="004E31D1">
      <w:r>
        <w:separator/>
      </w:r>
    </w:p>
  </w:endnote>
  <w:endnote w:type="continuationSeparator" w:id="0">
    <w:p w:rsidR="00DE7EDF" w:rsidRDefault="00DE7EDF" w:rsidP="004E3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EDF" w:rsidRDefault="00DE7EDF">
      <w:r>
        <w:separator/>
      </w:r>
    </w:p>
  </w:footnote>
  <w:footnote w:type="continuationSeparator" w:id="0">
    <w:p w:rsidR="00DE7EDF" w:rsidRDefault="00DE7ED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D1C8F"/>
    <w:multiLevelType w:val="hybridMultilevel"/>
    <w:tmpl w:val="648A79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6F7306"/>
    <w:multiLevelType w:val="multilevel"/>
    <w:tmpl w:val="F7B0D1D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C02688"/>
    <w:multiLevelType w:val="multilevel"/>
    <w:tmpl w:val="C94AA0AA"/>
    <w:lvl w:ilvl="0">
      <w:start w:val="6"/>
      <w:numFmt w:val="decimal"/>
      <w:lvlText w:val="%1"/>
      <w:lvlJc w:val="left"/>
      <w:pPr>
        <w:ind w:left="465" w:hanging="465"/>
      </w:pPr>
      <w:rPr>
        <w:rFonts w:hint="default"/>
      </w:rPr>
    </w:lvl>
    <w:lvl w:ilvl="1">
      <w:start w:val="1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AD548D"/>
    <w:multiLevelType w:val="multilevel"/>
    <w:tmpl w:val="B87AD93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EA69D9"/>
    <w:multiLevelType w:val="multilevel"/>
    <w:tmpl w:val="FE00F7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58479D"/>
    <w:multiLevelType w:val="multilevel"/>
    <w:tmpl w:val="3DB228C4"/>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F4621C"/>
    <w:multiLevelType w:val="multilevel"/>
    <w:tmpl w:val="3DB228C4"/>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6F7A30"/>
    <w:multiLevelType w:val="multilevel"/>
    <w:tmpl w:val="BEA203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424E1E"/>
    <w:multiLevelType w:val="multilevel"/>
    <w:tmpl w:val="2D48722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57B4CA9"/>
    <w:multiLevelType w:val="multilevel"/>
    <w:tmpl w:val="570E3A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8F64887"/>
    <w:multiLevelType w:val="multilevel"/>
    <w:tmpl w:val="661249F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4860C14"/>
    <w:multiLevelType w:val="multilevel"/>
    <w:tmpl w:val="0342572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8B6079"/>
    <w:multiLevelType w:val="multilevel"/>
    <w:tmpl w:val="7512936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4"/>
  </w:num>
  <w:num w:numId="4">
    <w:abstractNumId w:val="1"/>
  </w:num>
  <w:num w:numId="5">
    <w:abstractNumId w:val="12"/>
  </w:num>
  <w:num w:numId="6">
    <w:abstractNumId w:val="11"/>
  </w:num>
  <w:num w:numId="7">
    <w:abstractNumId w:val="3"/>
  </w:num>
  <w:num w:numId="8">
    <w:abstractNumId w:val="2"/>
  </w:num>
  <w:num w:numId="9">
    <w:abstractNumId w:val="5"/>
  </w:num>
  <w:num w:numId="10">
    <w:abstractNumId w:val="10"/>
  </w:num>
  <w:num w:numId="11">
    <w:abstractNumId w:val="9"/>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4E31D1"/>
    <w:rsid w:val="000E1166"/>
    <w:rsid w:val="00183A46"/>
    <w:rsid w:val="0024425B"/>
    <w:rsid w:val="002D1F4E"/>
    <w:rsid w:val="004E31D1"/>
    <w:rsid w:val="0051608B"/>
    <w:rsid w:val="00574A30"/>
    <w:rsid w:val="005B4DBB"/>
    <w:rsid w:val="005D2FBA"/>
    <w:rsid w:val="006F2011"/>
    <w:rsid w:val="00770D39"/>
    <w:rsid w:val="008B6216"/>
    <w:rsid w:val="00935966"/>
    <w:rsid w:val="00A3610E"/>
    <w:rsid w:val="00A90EE2"/>
    <w:rsid w:val="00AC31BA"/>
    <w:rsid w:val="00B26991"/>
    <w:rsid w:val="00B45E6E"/>
    <w:rsid w:val="00D04F15"/>
    <w:rsid w:val="00DD04BA"/>
    <w:rsid w:val="00DE2288"/>
    <w:rsid w:val="00DE7EDF"/>
    <w:rsid w:val="00EB1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4403D"/>
  <w15:docId w15:val="{57656C30-E38C-4E36-96A2-950A444CA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E31D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E31D1"/>
    <w:rPr>
      <w:color w:val="0066CC"/>
      <w:u w:val="single"/>
    </w:rPr>
  </w:style>
  <w:style w:type="character" w:customStyle="1" w:styleId="2">
    <w:name w:val="Колонтитул (2)_"/>
    <w:basedOn w:val="a0"/>
    <w:link w:val="20"/>
    <w:rsid w:val="004E31D1"/>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_"/>
    <w:basedOn w:val="a0"/>
    <w:link w:val="22"/>
    <w:rsid w:val="004E31D1"/>
    <w:rPr>
      <w:rFonts w:ascii="Times New Roman" w:eastAsia="Times New Roman" w:hAnsi="Times New Roman" w:cs="Times New Roman"/>
      <w:b w:val="0"/>
      <w:bCs w:val="0"/>
      <w:i/>
      <w:iCs/>
      <w:smallCaps w:val="0"/>
      <w:strike w:val="0"/>
      <w:spacing w:val="-1"/>
      <w:sz w:val="22"/>
      <w:szCs w:val="22"/>
      <w:u w:val="none"/>
    </w:rPr>
  </w:style>
  <w:style w:type="character" w:customStyle="1" w:styleId="3">
    <w:name w:val="Основной текст (3)_"/>
    <w:basedOn w:val="a0"/>
    <w:link w:val="30"/>
    <w:rsid w:val="004E31D1"/>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4">
    <w:name w:val="Основной текст (4)_"/>
    <w:basedOn w:val="a0"/>
    <w:link w:val="40"/>
    <w:rsid w:val="004E31D1"/>
    <w:rPr>
      <w:rFonts w:ascii="Times New Roman" w:eastAsia="Times New Roman" w:hAnsi="Times New Roman" w:cs="Times New Roman"/>
      <w:b/>
      <w:bCs/>
      <w:i w:val="0"/>
      <w:iCs w:val="0"/>
      <w:smallCaps w:val="0"/>
      <w:strike w:val="0"/>
      <w:spacing w:val="-1"/>
      <w:sz w:val="26"/>
      <w:szCs w:val="26"/>
      <w:u w:val="none"/>
    </w:rPr>
  </w:style>
  <w:style w:type="character" w:customStyle="1" w:styleId="a4">
    <w:name w:val="Основной текст_"/>
    <w:basedOn w:val="a0"/>
    <w:link w:val="1"/>
    <w:rsid w:val="004E31D1"/>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sid w:val="004E31D1"/>
    <w:rPr>
      <w:rFonts w:ascii="Times New Roman" w:eastAsia="Times New Roman" w:hAnsi="Times New Roman" w:cs="Times New Roman"/>
      <w:b/>
      <w:bCs/>
      <w:i w:val="0"/>
      <w:iCs w:val="0"/>
      <w:smallCaps w:val="0"/>
      <w:strike w:val="0"/>
      <w:spacing w:val="-1"/>
      <w:sz w:val="26"/>
      <w:szCs w:val="26"/>
      <w:u w:val="none"/>
    </w:rPr>
  </w:style>
  <w:style w:type="character" w:customStyle="1" w:styleId="a5">
    <w:name w:val="Колонтитул_"/>
    <w:basedOn w:val="a0"/>
    <w:link w:val="a6"/>
    <w:rsid w:val="004E31D1"/>
    <w:rPr>
      <w:rFonts w:ascii="Times New Roman" w:eastAsia="Times New Roman" w:hAnsi="Times New Roman" w:cs="Times New Roman"/>
      <w:b/>
      <w:bCs/>
      <w:i w:val="0"/>
      <w:iCs w:val="0"/>
      <w:smallCaps w:val="0"/>
      <w:strike w:val="0"/>
      <w:spacing w:val="-1"/>
      <w:sz w:val="26"/>
      <w:szCs w:val="26"/>
      <w:u w:val="none"/>
    </w:rPr>
  </w:style>
  <w:style w:type="character" w:customStyle="1" w:styleId="a7">
    <w:name w:val="Сноска_"/>
    <w:basedOn w:val="a0"/>
    <w:link w:val="a8"/>
    <w:rsid w:val="004E31D1"/>
    <w:rPr>
      <w:rFonts w:ascii="Times New Roman" w:eastAsia="Times New Roman" w:hAnsi="Times New Roman" w:cs="Times New Roman"/>
      <w:b w:val="0"/>
      <w:bCs w:val="0"/>
      <w:i w:val="0"/>
      <w:iCs w:val="0"/>
      <w:smallCaps w:val="0"/>
      <w:strike w:val="0"/>
      <w:spacing w:val="2"/>
      <w:sz w:val="21"/>
      <w:szCs w:val="21"/>
      <w:u w:val="none"/>
    </w:rPr>
  </w:style>
  <w:style w:type="paragraph" w:customStyle="1" w:styleId="20">
    <w:name w:val="Колонтитул (2)"/>
    <w:basedOn w:val="a"/>
    <w:link w:val="2"/>
    <w:rsid w:val="004E31D1"/>
    <w:pPr>
      <w:shd w:val="clear" w:color="auto" w:fill="FFFFFF"/>
      <w:spacing w:line="0" w:lineRule="atLeast"/>
    </w:pPr>
    <w:rPr>
      <w:rFonts w:ascii="Times New Roman" w:eastAsia="Times New Roman" w:hAnsi="Times New Roman" w:cs="Times New Roman"/>
      <w:sz w:val="22"/>
      <w:szCs w:val="22"/>
    </w:rPr>
  </w:style>
  <w:style w:type="paragraph" w:customStyle="1" w:styleId="22">
    <w:name w:val="Основной текст (2)"/>
    <w:basedOn w:val="a"/>
    <w:link w:val="21"/>
    <w:rsid w:val="004E31D1"/>
    <w:pPr>
      <w:shd w:val="clear" w:color="auto" w:fill="FFFFFF"/>
      <w:spacing w:line="274" w:lineRule="exact"/>
      <w:jc w:val="right"/>
    </w:pPr>
    <w:rPr>
      <w:rFonts w:ascii="Times New Roman" w:eastAsia="Times New Roman" w:hAnsi="Times New Roman" w:cs="Times New Roman"/>
      <w:i/>
      <w:iCs/>
      <w:spacing w:val="-1"/>
      <w:sz w:val="22"/>
      <w:szCs w:val="22"/>
    </w:rPr>
  </w:style>
  <w:style w:type="paragraph" w:customStyle="1" w:styleId="30">
    <w:name w:val="Основной текст (3)"/>
    <w:basedOn w:val="a"/>
    <w:link w:val="3"/>
    <w:rsid w:val="004E31D1"/>
    <w:pPr>
      <w:shd w:val="clear" w:color="auto" w:fill="FFFFFF"/>
      <w:spacing w:line="250" w:lineRule="exact"/>
    </w:pPr>
    <w:rPr>
      <w:rFonts w:ascii="Times New Roman" w:eastAsia="Times New Roman" w:hAnsi="Times New Roman" w:cs="Times New Roman"/>
      <w:spacing w:val="2"/>
      <w:sz w:val="21"/>
      <w:szCs w:val="21"/>
    </w:rPr>
  </w:style>
  <w:style w:type="paragraph" w:customStyle="1" w:styleId="40">
    <w:name w:val="Основной текст (4)"/>
    <w:basedOn w:val="a"/>
    <w:link w:val="4"/>
    <w:rsid w:val="004E31D1"/>
    <w:pPr>
      <w:shd w:val="clear" w:color="auto" w:fill="FFFFFF"/>
      <w:spacing w:after="660" w:line="346" w:lineRule="exact"/>
      <w:jc w:val="center"/>
    </w:pPr>
    <w:rPr>
      <w:rFonts w:ascii="Times New Roman" w:eastAsia="Times New Roman" w:hAnsi="Times New Roman" w:cs="Times New Roman"/>
      <w:b/>
      <w:bCs/>
      <w:spacing w:val="-1"/>
      <w:sz w:val="26"/>
      <w:szCs w:val="26"/>
    </w:rPr>
  </w:style>
  <w:style w:type="paragraph" w:customStyle="1" w:styleId="1">
    <w:name w:val="Основной текст1"/>
    <w:basedOn w:val="a"/>
    <w:link w:val="a4"/>
    <w:rsid w:val="004E31D1"/>
    <w:pPr>
      <w:shd w:val="clear" w:color="auto" w:fill="FFFFFF"/>
      <w:spacing w:before="360" w:line="322" w:lineRule="exact"/>
      <w:ind w:hanging="300"/>
      <w:jc w:val="both"/>
    </w:pPr>
    <w:rPr>
      <w:rFonts w:ascii="Times New Roman" w:eastAsia="Times New Roman" w:hAnsi="Times New Roman" w:cs="Times New Roman"/>
      <w:sz w:val="26"/>
      <w:szCs w:val="26"/>
    </w:rPr>
  </w:style>
  <w:style w:type="paragraph" w:customStyle="1" w:styleId="11">
    <w:name w:val="Заголовок №1"/>
    <w:basedOn w:val="a"/>
    <w:link w:val="10"/>
    <w:rsid w:val="004E31D1"/>
    <w:pPr>
      <w:shd w:val="clear" w:color="auto" w:fill="FFFFFF"/>
      <w:spacing w:before="300" w:after="420" w:line="0" w:lineRule="atLeast"/>
      <w:jc w:val="center"/>
      <w:outlineLvl w:val="0"/>
    </w:pPr>
    <w:rPr>
      <w:rFonts w:ascii="Times New Roman" w:eastAsia="Times New Roman" w:hAnsi="Times New Roman" w:cs="Times New Roman"/>
      <w:b/>
      <w:bCs/>
      <w:spacing w:val="-1"/>
      <w:sz w:val="26"/>
      <w:szCs w:val="26"/>
    </w:rPr>
  </w:style>
  <w:style w:type="paragraph" w:customStyle="1" w:styleId="a6">
    <w:name w:val="Колонтитул"/>
    <w:basedOn w:val="a"/>
    <w:link w:val="a5"/>
    <w:rsid w:val="004E31D1"/>
    <w:pPr>
      <w:shd w:val="clear" w:color="auto" w:fill="FFFFFF"/>
      <w:spacing w:line="331" w:lineRule="exact"/>
      <w:jc w:val="center"/>
    </w:pPr>
    <w:rPr>
      <w:rFonts w:ascii="Times New Roman" w:eastAsia="Times New Roman" w:hAnsi="Times New Roman" w:cs="Times New Roman"/>
      <w:b/>
      <w:bCs/>
      <w:spacing w:val="-1"/>
      <w:sz w:val="26"/>
      <w:szCs w:val="26"/>
    </w:rPr>
  </w:style>
  <w:style w:type="paragraph" w:customStyle="1" w:styleId="a8">
    <w:name w:val="Сноска"/>
    <w:basedOn w:val="a"/>
    <w:link w:val="a7"/>
    <w:rsid w:val="004E31D1"/>
    <w:pPr>
      <w:shd w:val="clear" w:color="auto" w:fill="FFFFFF"/>
      <w:spacing w:line="274" w:lineRule="exact"/>
      <w:jc w:val="both"/>
    </w:pPr>
    <w:rPr>
      <w:rFonts w:ascii="Times New Roman" w:eastAsia="Times New Roman" w:hAnsi="Times New Roman" w:cs="Times New Roman"/>
      <w:spacing w:val="2"/>
      <w:sz w:val="21"/>
      <w:szCs w:val="21"/>
    </w:rPr>
  </w:style>
  <w:style w:type="paragraph" w:styleId="a9">
    <w:name w:val="No Spacing"/>
    <w:uiPriority w:val="1"/>
    <w:qFormat/>
    <w:rsid w:val="006F201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08F74-18AB-4278-858E-DA69DBAFD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1726</Words>
  <Characters>9841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Под платными дополнительными образовательными услугами понимаются образовательные услуги, предоставление которых обучающемуся не предусмотрено общеобразовательными программами и федеральными государственными образовательными стандартами</vt:lpstr>
    </vt:vector>
  </TitlesOfParts>
  <Company>Reanimator Extreme Edition</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 платными дополнительными образовательными услугами понимаются образовательные услуги, предоставление которых обучающемуся не предусмотрено общеобразовательными программами и федеральными государственными образовательными стандартами</dc:title>
  <dc:creator>ReStart</dc:creator>
  <cp:lastModifiedBy>Пользователь Windows</cp:lastModifiedBy>
  <cp:revision>11</cp:revision>
  <cp:lastPrinted>2019-03-04T10:51:00Z</cp:lastPrinted>
  <dcterms:created xsi:type="dcterms:W3CDTF">2015-09-17T06:26:00Z</dcterms:created>
  <dcterms:modified xsi:type="dcterms:W3CDTF">2019-03-06T18:33:00Z</dcterms:modified>
</cp:coreProperties>
</file>